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E3E" w:rsidRDefault="00277BD1" w:rsidP="00B10690">
      <w:r>
        <w:t>MEMO TO FILE: 94-9209</w:t>
      </w:r>
    </w:p>
    <w:p w:rsidR="00277BD1" w:rsidRDefault="00277BD1" w:rsidP="00B10690"/>
    <w:p w:rsidR="00277BD1" w:rsidRDefault="00277BD1" w:rsidP="00B10690">
      <w:r>
        <w:t>12/17/2014</w:t>
      </w:r>
    </w:p>
    <w:p w:rsidR="00277BD1" w:rsidRDefault="00277BD1" w:rsidP="00B10690"/>
    <w:p w:rsidR="00277BD1" w:rsidRDefault="00277BD1" w:rsidP="00B10690">
      <w:r>
        <w:t>STEVE CLELLAND</w:t>
      </w:r>
    </w:p>
    <w:p w:rsidR="00277BD1" w:rsidRDefault="00277BD1" w:rsidP="00B10690"/>
    <w:p w:rsidR="00277BD1" w:rsidRDefault="00277BD1" w:rsidP="00B10690">
      <w:r>
        <w:t>---------------------------------------------------------------------------------------------------------------------</w:t>
      </w:r>
    </w:p>
    <w:p w:rsidR="00277BD1" w:rsidRDefault="00277BD1" w:rsidP="00B10690">
      <w:r>
        <w:t xml:space="preserve"> This is to document claimant contacts associated with this claim.</w:t>
      </w:r>
    </w:p>
    <w:p w:rsidR="00277BD1" w:rsidRDefault="00277BD1" w:rsidP="00B10690"/>
    <w:p w:rsidR="00277BD1" w:rsidRDefault="00277BD1" w:rsidP="00B10690">
      <w:r>
        <w:t>11/21/</w:t>
      </w:r>
      <w:proofErr w:type="gramStart"/>
      <w:r>
        <w:t>14  at</w:t>
      </w:r>
      <w:proofErr w:type="gramEnd"/>
      <w:r>
        <w:t xml:space="preserve"> 3:50 pm I spoke with </w:t>
      </w:r>
      <w:proofErr w:type="spellStart"/>
      <w:r>
        <w:t>Leoda</w:t>
      </w:r>
      <w:proofErr w:type="spellEnd"/>
      <w:r>
        <w:t xml:space="preserve"> Watts Newell at 208.753.1713. She could not hear me well enough to answer questions so she gave me her son’s number.</w:t>
      </w:r>
    </w:p>
    <w:p w:rsidR="00277BD1" w:rsidRDefault="00277BD1" w:rsidP="00B10690">
      <w:r>
        <w:t>I called Joseph Watts, who signed the claim with POA, at the number 208.215.4929.  He referred me to his wife Sandy at their home number 208.667.7874. I requested better maps of sketches of the POD’s and homes and mining sites. I also requested proof of priority for the mining use as claimed.  I gave her my email address and phone so they could submit additional information. We agreed to talk the following week.</w:t>
      </w:r>
    </w:p>
    <w:p w:rsidR="00277BD1" w:rsidRDefault="00277BD1" w:rsidP="00B10690"/>
    <w:p w:rsidR="00277BD1" w:rsidRDefault="00277BD1" w:rsidP="00B10690">
      <w:r>
        <w:t>11/26/2014</w:t>
      </w:r>
      <w:r w:rsidR="0022354E">
        <w:t xml:space="preserve"> </w:t>
      </w:r>
      <w:r w:rsidR="001315CA">
        <w:t xml:space="preserve">They </w:t>
      </w:r>
      <w:r>
        <w:t>called back at 2 pm.</w:t>
      </w:r>
    </w:p>
    <w:p w:rsidR="00277BD1" w:rsidRDefault="00277BD1" w:rsidP="00B10690">
      <w:r>
        <w:t>In our discussions of the water use the said the only mining use is from the same spring line that serves the 2 houses</w:t>
      </w:r>
      <w:r w:rsidR="00A74A53">
        <w:t>. The 2</w:t>
      </w:r>
      <w:r w:rsidR="00A74A53" w:rsidRPr="00A74A53">
        <w:rPr>
          <w:vertAlign w:val="superscript"/>
        </w:rPr>
        <w:t>nd</w:t>
      </w:r>
      <w:r w:rsidR="00A74A53">
        <w:t xml:space="preserve"> home is for a trailer that is not currently there; but the site is tapped in for service.  Use of the unnamed stream has not been in use since 1960’s. At one time there was a small dam but it is not used.  They said the sketch in the statutory claim file is accurate as given. They are going to send me an affidavit for the proof of mining use; to date that has not been received.</w:t>
      </w:r>
    </w:p>
    <w:p w:rsidR="00A74A53" w:rsidRDefault="00A74A53" w:rsidP="00B10690"/>
    <w:p w:rsidR="00A74A53" w:rsidRPr="00B10690" w:rsidRDefault="00A74A53" w:rsidP="00B10690">
      <w:r>
        <w:t>Recommendation:  it sounds like the mining use, if it occurs, is done with water from the home’s spring line and could be viewed as part of a domestic use associated with the home. No proof of priority is given so that use will not be recommended.</w:t>
      </w:r>
    </w:p>
    <w:sectPr w:rsidR="00A74A53" w:rsidRPr="00B10690" w:rsidSect="002C062C">
      <w:pgSz w:w="12240" w:h="15840" w:code="1"/>
      <w:pgMar w:top="1080" w:right="1440" w:bottom="360" w:left="1440"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T Serif">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rawingGridVerticalSpacing w:val="299"/>
  <w:displayHorizontalDrawingGridEvery w:val="0"/>
  <w:characterSpacingControl w:val="doNotCompress"/>
  <w:compat/>
  <w:rsids>
    <w:rsidRoot w:val="00CE6BD5"/>
    <w:rsid w:val="00024659"/>
    <w:rsid w:val="00103BF1"/>
    <w:rsid w:val="001315CA"/>
    <w:rsid w:val="0022354E"/>
    <w:rsid w:val="00277BD1"/>
    <w:rsid w:val="002B1377"/>
    <w:rsid w:val="002C062C"/>
    <w:rsid w:val="002C541C"/>
    <w:rsid w:val="003B7D26"/>
    <w:rsid w:val="006269B5"/>
    <w:rsid w:val="0076282D"/>
    <w:rsid w:val="007D028C"/>
    <w:rsid w:val="00971B79"/>
    <w:rsid w:val="00A74A53"/>
    <w:rsid w:val="00B10690"/>
    <w:rsid w:val="00C008A3"/>
    <w:rsid w:val="00C15E3E"/>
    <w:rsid w:val="00CE6BD5"/>
    <w:rsid w:val="00DA7751"/>
    <w:rsid w:val="00EB1F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 Antiqua" w:eastAsiaTheme="minorHAnsi" w:hAnsi="Book Antiqua"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E3E"/>
  </w:style>
  <w:style w:type="paragraph" w:styleId="Heading1">
    <w:name w:val="heading 1"/>
    <w:basedOn w:val="Normal"/>
    <w:link w:val="Heading1Char"/>
    <w:uiPriority w:val="9"/>
    <w:qFormat/>
    <w:rsid w:val="002B1377"/>
    <w:pPr>
      <w:spacing w:before="100" w:beforeAutospacing="1" w:after="126" w:line="455" w:lineRule="atLeast"/>
      <w:outlineLvl w:val="0"/>
    </w:pPr>
    <w:rPr>
      <w:rFonts w:ascii="PT Serif" w:eastAsia="Times New Roman" w:hAnsi="PT Serif" w:cs="Times New Roman"/>
      <w:b/>
      <w:bCs/>
      <w:color w:val="404040"/>
      <w:kern w:val="36"/>
      <w:sz w:val="38"/>
      <w:szCs w:val="38"/>
    </w:rPr>
  </w:style>
  <w:style w:type="paragraph" w:styleId="Heading3">
    <w:name w:val="heading 3"/>
    <w:basedOn w:val="Normal"/>
    <w:link w:val="Heading3Char"/>
    <w:uiPriority w:val="9"/>
    <w:qFormat/>
    <w:rsid w:val="002B1377"/>
    <w:pPr>
      <w:spacing w:before="100" w:beforeAutospacing="1" w:after="126" w:line="278" w:lineRule="atLeast"/>
      <w:outlineLvl w:val="2"/>
    </w:pPr>
    <w:rPr>
      <w:rFonts w:ascii="Times New Roman" w:eastAsia="Times New Roman" w:hAnsi="Times New Roman" w:cs="Times New Roman"/>
      <w:b/>
      <w:bCs/>
      <w:color w:val="404040"/>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377"/>
    <w:rPr>
      <w:rFonts w:ascii="PT Serif" w:eastAsia="Times New Roman" w:hAnsi="PT Serif" w:cs="Times New Roman"/>
      <w:b/>
      <w:bCs/>
      <w:color w:val="404040"/>
      <w:kern w:val="36"/>
      <w:sz w:val="38"/>
      <w:szCs w:val="38"/>
    </w:rPr>
  </w:style>
  <w:style w:type="character" w:customStyle="1" w:styleId="Heading3Char">
    <w:name w:val="Heading 3 Char"/>
    <w:basedOn w:val="DefaultParagraphFont"/>
    <w:link w:val="Heading3"/>
    <w:uiPriority w:val="9"/>
    <w:rsid w:val="002B1377"/>
    <w:rPr>
      <w:rFonts w:ascii="Times New Roman" w:eastAsia="Times New Roman" w:hAnsi="Times New Roman" w:cs="Times New Roman"/>
      <w:b/>
      <w:bCs/>
      <w:color w:val="404040"/>
      <w:sz w:val="23"/>
      <w:szCs w:val="23"/>
    </w:rPr>
  </w:style>
  <w:style w:type="character" w:styleId="Hyperlink">
    <w:name w:val="Hyperlink"/>
    <w:basedOn w:val="DefaultParagraphFont"/>
    <w:uiPriority w:val="99"/>
    <w:semiHidden/>
    <w:unhideWhenUsed/>
    <w:rsid w:val="002B1377"/>
    <w:rPr>
      <w:strike w:val="0"/>
      <w:dstrike w:val="0"/>
      <w:color w:val="0000FF"/>
      <w:u w:val="none"/>
      <w:effect w:val="none"/>
    </w:rPr>
  </w:style>
  <w:style w:type="paragraph" w:styleId="NormalWeb">
    <w:name w:val="Normal (Web)"/>
    <w:basedOn w:val="Normal"/>
    <w:uiPriority w:val="99"/>
    <w:semiHidden/>
    <w:unhideWhenUsed/>
    <w:rsid w:val="002B1377"/>
    <w:pPr>
      <w:spacing w:before="100" w:beforeAutospacing="1" w:after="114" w:line="227" w:lineRule="atLeast"/>
    </w:pPr>
    <w:rPr>
      <w:rFonts w:ascii="Times New Roman" w:eastAsia="Times New Roman" w:hAnsi="Times New Roman" w:cs="Times New Roman"/>
      <w:sz w:val="16"/>
      <w:szCs w:val="16"/>
    </w:rPr>
  </w:style>
  <w:style w:type="character" w:customStyle="1" w:styleId="published">
    <w:name w:val="published"/>
    <w:basedOn w:val="DefaultParagraphFont"/>
    <w:rsid w:val="002B1377"/>
  </w:style>
  <w:style w:type="character" w:customStyle="1" w:styleId="updated">
    <w:name w:val="updated"/>
    <w:basedOn w:val="DefaultParagraphFont"/>
    <w:rsid w:val="002B1377"/>
  </w:style>
  <w:style w:type="character" w:customStyle="1" w:styleId="entry-title">
    <w:name w:val="entry-title"/>
    <w:basedOn w:val="DefaultParagraphFont"/>
    <w:rsid w:val="002B1377"/>
  </w:style>
  <w:style w:type="character" w:customStyle="1" w:styleId="fn">
    <w:name w:val="fn"/>
    <w:basedOn w:val="DefaultParagraphFont"/>
    <w:rsid w:val="002B1377"/>
  </w:style>
  <w:style w:type="character" w:customStyle="1" w:styleId="org">
    <w:name w:val="org"/>
    <w:basedOn w:val="DefaultParagraphFont"/>
    <w:rsid w:val="002B1377"/>
  </w:style>
  <w:style w:type="character" w:customStyle="1" w:styleId="pubdate">
    <w:name w:val="pubdate"/>
    <w:basedOn w:val="DefaultParagraphFont"/>
    <w:rsid w:val="002B1377"/>
  </w:style>
  <w:style w:type="character" w:customStyle="1" w:styleId="byline19">
    <w:name w:val="byline19"/>
    <w:basedOn w:val="DefaultParagraphFont"/>
    <w:rsid w:val="002B1377"/>
  </w:style>
  <w:style w:type="character" w:customStyle="1" w:styleId="count">
    <w:name w:val="count"/>
    <w:basedOn w:val="DefaultParagraphFont"/>
    <w:rsid w:val="002B1377"/>
  </w:style>
</w:styles>
</file>

<file path=word/webSettings.xml><?xml version="1.0" encoding="utf-8"?>
<w:webSettings xmlns:r="http://schemas.openxmlformats.org/officeDocument/2006/relationships" xmlns:w="http://schemas.openxmlformats.org/wordprocessingml/2006/main">
  <w:divs>
    <w:div w:id="1311785091">
      <w:bodyDiv w:val="1"/>
      <w:marLeft w:val="0"/>
      <w:marRight w:val="0"/>
      <w:marTop w:val="0"/>
      <w:marBottom w:val="0"/>
      <w:divBdr>
        <w:top w:val="none" w:sz="0" w:space="0" w:color="auto"/>
        <w:left w:val="none" w:sz="0" w:space="0" w:color="auto"/>
        <w:bottom w:val="none" w:sz="0" w:space="0" w:color="auto"/>
        <w:right w:val="none" w:sz="0" w:space="0" w:color="auto"/>
      </w:divBdr>
      <w:divsChild>
        <w:div w:id="768428336">
          <w:marLeft w:val="0"/>
          <w:marRight w:val="0"/>
          <w:marTop w:val="0"/>
          <w:marBottom w:val="0"/>
          <w:divBdr>
            <w:top w:val="none" w:sz="0" w:space="0" w:color="auto"/>
            <w:left w:val="none" w:sz="0" w:space="0" w:color="auto"/>
            <w:bottom w:val="none" w:sz="0" w:space="0" w:color="auto"/>
            <w:right w:val="none" w:sz="0" w:space="0" w:color="auto"/>
          </w:divBdr>
          <w:divsChild>
            <w:div w:id="731386996">
              <w:marLeft w:val="0"/>
              <w:marRight w:val="0"/>
              <w:marTop w:val="0"/>
              <w:marBottom w:val="0"/>
              <w:divBdr>
                <w:top w:val="none" w:sz="0" w:space="0" w:color="auto"/>
                <w:left w:val="none" w:sz="0" w:space="0" w:color="auto"/>
                <w:bottom w:val="none" w:sz="0" w:space="0" w:color="auto"/>
                <w:right w:val="none" w:sz="0" w:space="0" w:color="auto"/>
              </w:divBdr>
              <w:divsChild>
                <w:div w:id="1244996461">
                  <w:marLeft w:val="126"/>
                  <w:marRight w:val="126"/>
                  <w:marTop w:val="0"/>
                  <w:marBottom w:val="0"/>
                  <w:divBdr>
                    <w:top w:val="none" w:sz="0" w:space="0" w:color="auto"/>
                    <w:left w:val="none" w:sz="0" w:space="0" w:color="auto"/>
                    <w:bottom w:val="none" w:sz="0" w:space="0" w:color="auto"/>
                    <w:right w:val="none" w:sz="0" w:space="0" w:color="auto"/>
                  </w:divBdr>
                  <w:divsChild>
                    <w:div w:id="538129593">
                      <w:marLeft w:val="0"/>
                      <w:marRight w:val="0"/>
                      <w:marTop w:val="0"/>
                      <w:marBottom w:val="0"/>
                      <w:divBdr>
                        <w:top w:val="none" w:sz="0" w:space="0" w:color="auto"/>
                        <w:left w:val="none" w:sz="0" w:space="0" w:color="auto"/>
                        <w:bottom w:val="none" w:sz="0" w:space="0" w:color="auto"/>
                        <w:right w:val="none" w:sz="0" w:space="0" w:color="auto"/>
                      </w:divBdr>
                    </w:div>
                    <w:div w:id="567225705">
                      <w:marLeft w:val="0"/>
                      <w:marRight w:val="0"/>
                      <w:marTop w:val="0"/>
                      <w:marBottom w:val="0"/>
                      <w:divBdr>
                        <w:top w:val="single" w:sz="4" w:space="8" w:color="E0E0E0"/>
                        <w:left w:val="none" w:sz="0" w:space="0" w:color="auto"/>
                        <w:bottom w:val="single" w:sz="4" w:space="8" w:color="E0E0E0"/>
                        <w:right w:val="none" w:sz="0" w:space="0" w:color="auto"/>
                      </w:divBdr>
                      <w:divsChild>
                        <w:div w:id="829907078">
                          <w:marLeft w:val="0"/>
                          <w:marRight w:val="0"/>
                          <w:marTop w:val="0"/>
                          <w:marBottom w:val="0"/>
                          <w:divBdr>
                            <w:top w:val="none" w:sz="0" w:space="0" w:color="auto"/>
                            <w:left w:val="none" w:sz="0" w:space="0" w:color="auto"/>
                            <w:bottom w:val="none" w:sz="0" w:space="0" w:color="auto"/>
                            <w:right w:val="none" w:sz="0" w:space="0" w:color="auto"/>
                          </w:divBdr>
                        </w:div>
                        <w:div w:id="1481919818">
                          <w:marLeft w:val="126"/>
                          <w:marRight w:val="0"/>
                          <w:marTop w:val="0"/>
                          <w:marBottom w:val="0"/>
                          <w:divBdr>
                            <w:top w:val="none" w:sz="0" w:space="0" w:color="auto"/>
                            <w:left w:val="none" w:sz="0" w:space="0" w:color="auto"/>
                            <w:bottom w:val="none" w:sz="0" w:space="0" w:color="auto"/>
                            <w:right w:val="none" w:sz="0" w:space="0" w:color="auto"/>
                          </w:divBdr>
                        </w:div>
                      </w:divsChild>
                    </w:div>
                    <w:div w:id="2092502979">
                      <w:marLeft w:val="0"/>
                      <w:marRight w:val="0"/>
                      <w:marTop w:val="0"/>
                      <w:marBottom w:val="0"/>
                      <w:divBdr>
                        <w:top w:val="none" w:sz="0" w:space="0" w:color="auto"/>
                        <w:left w:val="none" w:sz="0" w:space="0" w:color="auto"/>
                        <w:bottom w:val="none" w:sz="0" w:space="0" w:color="auto"/>
                        <w:right w:val="none" w:sz="0" w:space="0" w:color="auto"/>
                      </w:divBdr>
                      <w:divsChild>
                        <w:div w:id="526018143">
                          <w:marLeft w:val="0"/>
                          <w:marRight w:val="0"/>
                          <w:marTop w:val="0"/>
                          <w:marBottom w:val="0"/>
                          <w:divBdr>
                            <w:top w:val="none" w:sz="0" w:space="0" w:color="auto"/>
                            <w:left w:val="none" w:sz="0" w:space="0" w:color="auto"/>
                            <w:bottom w:val="none" w:sz="0" w:space="0" w:color="auto"/>
                            <w:right w:val="none" w:sz="0" w:space="0" w:color="auto"/>
                          </w:divBdr>
                        </w:div>
                        <w:div w:id="1348172566">
                          <w:marLeft w:val="0"/>
                          <w:marRight w:val="0"/>
                          <w:marTop w:val="0"/>
                          <w:marBottom w:val="0"/>
                          <w:divBdr>
                            <w:top w:val="none" w:sz="0" w:space="0" w:color="auto"/>
                            <w:left w:val="none" w:sz="0" w:space="0" w:color="auto"/>
                            <w:bottom w:val="none" w:sz="0" w:space="0" w:color="auto"/>
                            <w:right w:val="none" w:sz="0" w:space="0" w:color="auto"/>
                          </w:divBdr>
                          <w:divsChild>
                            <w:div w:id="1756434702">
                              <w:marLeft w:val="0"/>
                              <w:marRight w:val="0"/>
                              <w:marTop w:val="0"/>
                              <w:marBottom w:val="0"/>
                              <w:divBdr>
                                <w:top w:val="none" w:sz="0" w:space="0" w:color="auto"/>
                                <w:left w:val="none" w:sz="0" w:space="0" w:color="auto"/>
                                <w:bottom w:val="none" w:sz="0" w:space="0" w:color="auto"/>
                                <w:right w:val="none" w:sz="0" w:space="0" w:color="auto"/>
                              </w:divBdr>
                            </w:div>
                            <w:div w:id="1342855750">
                              <w:marLeft w:val="0"/>
                              <w:marRight w:val="0"/>
                              <w:marTop w:val="0"/>
                              <w:marBottom w:val="0"/>
                              <w:divBdr>
                                <w:top w:val="none" w:sz="0" w:space="0" w:color="auto"/>
                                <w:left w:val="none" w:sz="0" w:space="0" w:color="auto"/>
                                <w:bottom w:val="none" w:sz="0" w:space="0" w:color="auto"/>
                                <w:right w:val="none" w:sz="0" w:space="0" w:color="auto"/>
                              </w:divBdr>
                            </w:div>
                          </w:divsChild>
                        </w:div>
                        <w:div w:id="1019741364">
                          <w:marLeft w:val="0"/>
                          <w:marRight w:val="0"/>
                          <w:marTop w:val="0"/>
                          <w:marBottom w:val="0"/>
                          <w:divBdr>
                            <w:top w:val="none" w:sz="0" w:space="0" w:color="auto"/>
                            <w:left w:val="none" w:sz="0" w:space="0" w:color="auto"/>
                            <w:bottom w:val="single" w:sz="4" w:space="0" w:color="E0E0E0"/>
                            <w:right w:val="none" w:sz="0" w:space="0" w:color="auto"/>
                          </w:divBdr>
                          <w:divsChild>
                            <w:div w:id="108404184">
                              <w:marLeft w:val="0"/>
                              <w:marRight w:val="0"/>
                              <w:marTop w:val="0"/>
                              <w:marBottom w:val="0"/>
                              <w:divBdr>
                                <w:top w:val="none" w:sz="0" w:space="0" w:color="auto"/>
                                <w:left w:val="none" w:sz="0" w:space="0" w:color="auto"/>
                                <w:bottom w:val="none" w:sz="0" w:space="0" w:color="auto"/>
                                <w:right w:val="none" w:sz="0" w:space="0" w:color="auto"/>
                              </w:divBdr>
                              <w:divsChild>
                                <w:div w:id="654458247">
                                  <w:marLeft w:val="0"/>
                                  <w:marRight w:val="0"/>
                                  <w:marTop w:val="0"/>
                                  <w:marBottom w:val="0"/>
                                  <w:divBdr>
                                    <w:top w:val="none" w:sz="0" w:space="0" w:color="auto"/>
                                    <w:left w:val="none" w:sz="0" w:space="0" w:color="auto"/>
                                    <w:bottom w:val="none" w:sz="0" w:space="0" w:color="auto"/>
                                    <w:right w:val="none" w:sz="0" w:space="0" w:color="auto"/>
                                  </w:divBdr>
                                </w:div>
                              </w:divsChild>
                            </w:div>
                            <w:div w:id="1127941019">
                              <w:marLeft w:val="0"/>
                              <w:marRight w:val="0"/>
                              <w:marTop w:val="0"/>
                              <w:marBottom w:val="0"/>
                              <w:divBdr>
                                <w:top w:val="none" w:sz="0" w:space="0" w:color="auto"/>
                                <w:left w:val="none" w:sz="0" w:space="0" w:color="auto"/>
                                <w:bottom w:val="none" w:sz="0" w:space="0" w:color="auto"/>
                                <w:right w:val="none" w:sz="0" w:space="0" w:color="auto"/>
                              </w:divBdr>
                              <w:divsChild>
                                <w:div w:id="1742092634">
                                  <w:marLeft w:val="0"/>
                                  <w:marRight w:val="0"/>
                                  <w:marTop w:val="0"/>
                                  <w:marBottom w:val="0"/>
                                  <w:divBdr>
                                    <w:top w:val="none" w:sz="0" w:space="0" w:color="auto"/>
                                    <w:left w:val="none" w:sz="0" w:space="0" w:color="auto"/>
                                    <w:bottom w:val="none" w:sz="0" w:space="0" w:color="auto"/>
                                    <w:right w:val="none" w:sz="0" w:space="0" w:color="auto"/>
                                  </w:divBdr>
                                </w:div>
                              </w:divsChild>
                            </w:div>
                            <w:div w:id="1226800238">
                              <w:marLeft w:val="0"/>
                              <w:marRight w:val="0"/>
                              <w:marTop w:val="0"/>
                              <w:marBottom w:val="0"/>
                              <w:divBdr>
                                <w:top w:val="none" w:sz="0" w:space="0" w:color="auto"/>
                                <w:left w:val="none" w:sz="0" w:space="0" w:color="auto"/>
                                <w:bottom w:val="none" w:sz="0" w:space="0" w:color="auto"/>
                                <w:right w:val="none" w:sz="0" w:space="0" w:color="auto"/>
                              </w:divBdr>
                              <w:divsChild>
                                <w:div w:id="1591085055">
                                  <w:marLeft w:val="0"/>
                                  <w:marRight w:val="0"/>
                                  <w:marTop w:val="0"/>
                                  <w:marBottom w:val="0"/>
                                  <w:divBdr>
                                    <w:top w:val="none" w:sz="0" w:space="0" w:color="auto"/>
                                    <w:left w:val="none" w:sz="0" w:space="0" w:color="auto"/>
                                    <w:bottom w:val="none" w:sz="0" w:space="0" w:color="auto"/>
                                    <w:right w:val="none" w:sz="0" w:space="0" w:color="auto"/>
                                  </w:divBdr>
                                </w:div>
                              </w:divsChild>
                            </w:div>
                            <w:div w:id="1244609472">
                              <w:marLeft w:val="0"/>
                              <w:marRight w:val="0"/>
                              <w:marTop w:val="0"/>
                              <w:marBottom w:val="0"/>
                              <w:divBdr>
                                <w:top w:val="none" w:sz="0" w:space="0" w:color="auto"/>
                                <w:left w:val="none" w:sz="0" w:space="0" w:color="auto"/>
                                <w:bottom w:val="none" w:sz="0" w:space="0" w:color="auto"/>
                                <w:right w:val="none" w:sz="0" w:space="0" w:color="auto"/>
                              </w:divBdr>
                              <w:divsChild>
                                <w:div w:id="76022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IDWR</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sclellan</dc:creator>
  <cp:lastModifiedBy>sclellan</cp:lastModifiedBy>
  <cp:revision>3</cp:revision>
  <cp:lastPrinted>2014-12-17T18:37:00Z</cp:lastPrinted>
  <dcterms:created xsi:type="dcterms:W3CDTF">2014-12-17T18:33:00Z</dcterms:created>
  <dcterms:modified xsi:type="dcterms:W3CDTF">2014-12-17T18:39:00Z</dcterms:modified>
</cp:coreProperties>
</file>