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72" w:rsidRPr="001763BA" w:rsidRDefault="00CD75B6" w:rsidP="001763BA">
      <w:pPr>
        <w:jc w:val="center"/>
        <w:rPr>
          <w:b/>
          <w:sz w:val="40"/>
          <w:szCs w:val="40"/>
        </w:rPr>
      </w:pPr>
      <w:r w:rsidRPr="001763BA">
        <w:rPr>
          <w:b/>
          <w:sz w:val="40"/>
          <w:szCs w:val="40"/>
        </w:rPr>
        <w:t>Memo</w:t>
      </w:r>
    </w:p>
    <w:p w:rsidR="00CD75B6" w:rsidRDefault="00CD75B6"/>
    <w:p w:rsidR="00CD75B6" w:rsidRDefault="00CD75B6">
      <w:r>
        <w:t xml:space="preserve">Date:  May </w:t>
      </w:r>
      <w:r w:rsidR="00F11230">
        <w:t>30</w:t>
      </w:r>
      <w:r>
        <w:t>, 2011</w:t>
      </w:r>
    </w:p>
    <w:p w:rsidR="00CD75B6" w:rsidRDefault="00CD75B6"/>
    <w:p w:rsidR="00CD75B6" w:rsidRDefault="00CD75B6">
      <w:r>
        <w:t xml:space="preserve">To:  </w:t>
      </w:r>
      <w:r w:rsidR="00D22749">
        <w:t>File 75-10130</w:t>
      </w:r>
    </w:p>
    <w:p w:rsidR="00CD75B6" w:rsidRDefault="00CD75B6">
      <w:r>
        <w:t>From:  Craig L. Saxton</w:t>
      </w:r>
    </w:p>
    <w:p w:rsidR="00CD75B6" w:rsidRDefault="00CD75B6"/>
    <w:p w:rsidR="00491896" w:rsidRDefault="00CD75B6">
      <w:r>
        <w:t xml:space="preserve">RE:  Motion to file late claim 75-14695 </w:t>
      </w:r>
      <w:proofErr w:type="spellStart"/>
      <w:r>
        <w:t>vs</w:t>
      </w:r>
      <w:proofErr w:type="spellEnd"/>
      <w:r>
        <w:t xml:space="preserve"> Motion to Set Aside PD 75-10130</w:t>
      </w:r>
    </w:p>
    <w:p w:rsidR="00491896" w:rsidRDefault="00491896">
      <w:pPr>
        <w:pBdr>
          <w:bottom w:val="single" w:sz="6" w:space="1" w:color="auto"/>
        </w:pBdr>
      </w:pPr>
    </w:p>
    <w:p w:rsidR="00491896" w:rsidRDefault="00491896"/>
    <w:p w:rsidR="00CD75B6" w:rsidRPr="00EE6B13" w:rsidRDefault="00CD75B6">
      <w:pPr>
        <w:rPr>
          <w:b/>
        </w:rPr>
      </w:pPr>
      <w:r w:rsidRPr="00EE6B13">
        <w:rPr>
          <w:b/>
        </w:rPr>
        <w:t>Background:</w:t>
      </w:r>
    </w:p>
    <w:p w:rsidR="00CD75B6" w:rsidRDefault="00CD75B6"/>
    <w:p w:rsidR="00CD75B6" w:rsidRDefault="00491896">
      <w:r>
        <w:t xml:space="preserve">In January 2011, </w:t>
      </w:r>
      <w:r w:rsidR="00CD75B6">
        <w:t>I was asked to review a change of ownership from Daryl and Patricia Hull (Hulls) for water right 75-10130.  The problem was that the deed supplied by the Hulls did</w:t>
      </w:r>
      <w:r>
        <w:t xml:space="preserve"> </w:t>
      </w:r>
      <w:r w:rsidR="00CD75B6">
        <w:t>n</w:t>
      </w:r>
      <w:r>
        <w:t>o</w:t>
      </w:r>
      <w:r w:rsidR="00CD75B6">
        <w:t>t match the place of use description for 75-10130.</w:t>
      </w:r>
    </w:p>
    <w:p w:rsidR="00CD75B6" w:rsidRDefault="00CD75B6"/>
    <w:p w:rsidR="00CD75B6" w:rsidRDefault="00CD75B6">
      <w:r>
        <w:t>My initial review resulted in conflicting data:</w:t>
      </w:r>
    </w:p>
    <w:p w:rsidR="00CD75B6" w:rsidRDefault="00CD75B6"/>
    <w:p w:rsidR="00CD75B6" w:rsidRDefault="00CD75B6" w:rsidP="00CD75B6">
      <w:pPr>
        <w:pStyle w:val="ListParagraph"/>
        <w:numPr>
          <w:ilvl w:val="0"/>
          <w:numId w:val="1"/>
        </w:numPr>
      </w:pPr>
      <w:r>
        <w:t xml:space="preserve">The Hulls property falls in the NESW S15 identified as parcel # </w:t>
      </w:r>
      <w:r w:rsidRPr="00CD75B6">
        <w:t>RP25N21E15</w:t>
      </w:r>
      <w:r>
        <w:t>4801</w:t>
      </w:r>
    </w:p>
    <w:p w:rsidR="00CD75B6" w:rsidRDefault="00CD75B6" w:rsidP="00CD75B6">
      <w:pPr>
        <w:pStyle w:val="ListParagraph"/>
        <w:numPr>
          <w:ilvl w:val="0"/>
          <w:numId w:val="1"/>
        </w:numPr>
      </w:pPr>
      <w:r>
        <w:t xml:space="preserve">75-10130 lists the POU in the NESE S15 identified as parcel # </w:t>
      </w:r>
      <w:r w:rsidRPr="00CD75B6">
        <w:t>RP25N21E150018A</w:t>
      </w:r>
    </w:p>
    <w:p w:rsidR="00CD75B6" w:rsidRDefault="00CD75B6" w:rsidP="00CD75B6">
      <w:pPr>
        <w:pStyle w:val="ListParagraph"/>
        <w:numPr>
          <w:ilvl w:val="0"/>
          <w:numId w:val="1"/>
        </w:numPr>
      </w:pPr>
      <w:r>
        <w:t xml:space="preserve">Parcel # RP25N21E150018A falls within SENE S15 and is owned by </w:t>
      </w:r>
      <w:proofErr w:type="spellStart"/>
      <w:r>
        <w:t>Syczylo</w:t>
      </w:r>
      <w:proofErr w:type="spellEnd"/>
    </w:p>
    <w:p w:rsidR="00CD75B6" w:rsidRDefault="00CD75B6" w:rsidP="00CD75B6"/>
    <w:p w:rsidR="00CD75B6" w:rsidRDefault="00CD75B6" w:rsidP="00CD75B6">
      <w:r>
        <w:t xml:space="preserve">To summarize:  Neither the POU description </w:t>
      </w:r>
      <w:r w:rsidR="00F35B2E">
        <w:t>for 75-10130 n</w:t>
      </w:r>
      <w:r>
        <w:t xml:space="preserve">or the </w:t>
      </w:r>
      <w:r w:rsidR="00F35B2E">
        <w:t>parcel # identifying the POU for 75-10130 match the Hulls property.  In addition, the POU description for 75-10130 doesn’t fit with the parcel # identifying the POU for 75-10130.</w:t>
      </w:r>
    </w:p>
    <w:p w:rsidR="00F35B2E" w:rsidRDefault="00F35B2E" w:rsidP="00CD75B6"/>
    <w:p w:rsidR="00F35B2E" w:rsidRDefault="00491896" w:rsidP="00CD75B6">
      <w:r>
        <w:t xml:space="preserve">On January 18, 2011, IDWR returned the Notice of Change in Water Right Ownership submitted by Mr. Hull, and </w:t>
      </w:r>
      <w:r w:rsidR="00F35B2E">
        <w:t xml:space="preserve">was offered two options: 1) file a </w:t>
      </w:r>
      <w:r>
        <w:t xml:space="preserve">new </w:t>
      </w:r>
      <w:r w:rsidR="00F35B2E">
        <w:t xml:space="preserve">late claim, or 2) file a motion to set aside </w:t>
      </w:r>
      <w:r>
        <w:t xml:space="preserve">the partial decree </w:t>
      </w:r>
      <w:r w:rsidR="00F35B2E">
        <w:t>75-10130.</w:t>
      </w:r>
    </w:p>
    <w:p w:rsidR="00F35B2E" w:rsidRDefault="00F35B2E" w:rsidP="00CD75B6"/>
    <w:p w:rsidR="00B67588" w:rsidRDefault="00BC7960" w:rsidP="00CD75B6">
      <w:r>
        <w:t xml:space="preserve">On January 26, 2011, </w:t>
      </w:r>
      <w:r w:rsidR="00EE6B13">
        <w:t>I spoke with Mr. Hull</w:t>
      </w:r>
      <w:r>
        <w:t xml:space="preserve"> about his options</w:t>
      </w:r>
      <w:r w:rsidR="00EE6B13">
        <w:t xml:space="preserve">.  </w:t>
      </w:r>
      <w:r>
        <w:t>I summarized our discussion in an e-mail I sent to Mr. Hull that same day (attached).  In short, I explained to M</w:t>
      </w:r>
      <w:r w:rsidR="00EE6B13">
        <w:t xml:space="preserve">r. Hull that </w:t>
      </w:r>
      <w:r>
        <w:t>with the current information available</w:t>
      </w:r>
      <w:r w:rsidR="00EE6B13">
        <w:t>, I could</w:t>
      </w:r>
      <w:r w:rsidR="00491896">
        <w:t xml:space="preserve"> </w:t>
      </w:r>
      <w:r w:rsidR="00EE6B13">
        <w:t>n</w:t>
      </w:r>
      <w:r w:rsidR="00491896">
        <w:t>o</w:t>
      </w:r>
      <w:r w:rsidR="00EE6B13">
        <w:t>t clearly verify that there was an error in 75-10130 and that it was really applicable to Mr. Hull’</w:t>
      </w:r>
      <w:r w:rsidR="00491896">
        <w:t xml:space="preserve">s property.  </w:t>
      </w:r>
      <w:r w:rsidR="00562359">
        <w:t>I o</w:t>
      </w:r>
      <w:r>
        <w:t>utlined three option</w:t>
      </w:r>
      <w:r w:rsidR="00562359">
        <w:t>s</w:t>
      </w:r>
      <w:r>
        <w:t xml:space="preserve"> for Mr. Hull which were to file a new claim, file a motion to set aside a PD, or do nothing if this was a 42-111 use.  I included 6 attachments for Mr. Hulls review</w:t>
      </w:r>
      <w:r w:rsidR="00B67588">
        <w:t>:</w:t>
      </w:r>
    </w:p>
    <w:p w:rsidR="00B67588" w:rsidRDefault="00B67588" w:rsidP="00B67588">
      <w:pPr>
        <w:pStyle w:val="ListParagraph"/>
        <w:numPr>
          <w:ilvl w:val="0"/>
          <w:numId w:val="2"/>
        </w:numPr>
      </w:pPr>
      <w:r>
        <w:t>Draft SRBA claim 75-14695</w:t>
      </w:r>
    </w:p>
    <w:p w:rsidR="00B67588" w:rsidRDefault="00B67588" w:rsidP="00B67588">
      <w:pPr>
        <w:pStyle w:val="ListParagraph"/>
        <w:numPr>
          <w:ilvl w:val="0"/>
          <w:numId w:val="2"/>
        </w:numPr>
      </w:pPr>
      <w:r>
        <w:t>75-10130 proof report</w:t>
      </w:r>
    </w:p>
    <w:p w:rsidR="00B67588" w:rsidRDefault="00B67588" w:rsidP="00B67588">
      <w:pPr>
        <w:pStyle w:val="ListParagraph"/>
        <w:numPr>
          <w:ilvl w:val="0"/>
          <w:numId w:val="2"/>
        </w:numPr>
      </w:pPr>
      <w:r>
        <w:t>75-14695 Draft claim map</w:t>
      </w:r>
    </w:p>
    <w:p w:rsidR="00B67588" w:rsidRDefault="00B67588" w:rsidP="00B67588">
      <w:pPr>
        <w:pStyle w:val="ListParagraph"/>
        <w:numPr>
          <w:ilvl w:val="0"/>
          <w:numId w:val="2"/>
        </w:numPr>
      </w:pPr>
      <w:r>
        <w:t>Objection form</w:t>
      </w:r>
    </w:p>
    <w:p w:rsidR="00B67588" w:rsidRDefault="00B67588" w:rsidP="00B67588">
      <w:pPr>
        <w:pStyle w:val="ListParagraph"/>
        <w:numPr>
          <w:ilvl w:val="0"/>
          <w:numId w:val="2"/>
        </w:numPr>
      </w:pPr>
      <w:r>
        <w:t>Objection form instructions</w:t>
      </w:r>
    </w:p>
    <w:p w:rsidR="00512820" w:rsidRDefault="00B67588" w:rsidP="00B67588">
      <w:pPr>
        <w:pStyle w:val="ListParagraph"/>
        <w:numPr>
          <w:ilvl w:val="0"/>
          <w:numId w:val="2"/>
        </w:numPr>
      </w:pPr>
      <w:r>
        <w:t>Motion to Amend-File a Late Claim</w:t>
      </w:r>
      <w:r w:rsidR="00BC7960">
        <w:t xml:space="preserve">   </w:t>
      </w:r>
    </w:p>
    <w:p w:rsidR="00BC7960" w:rsidRDefault="00BC7960" w:rsidP="00CD75B6"/>
    <w:p w:rsidR="00B67588" w:rsidRDefault="00B67588" w:rsidP="00CD75B6">
      <w:r>
        <w:t>On January 26</w:t>
      </w:r>
      <w:r w:rsidR="00512820">
        <w:t xml:space="preserve">, 2011, </w:t>
      </w:r>
      <w:r>
        <w:t>Mr. Hull e-mailed me to tell me that he planned on filing a late claim.</w:t>
      </w:r>
    </w:p>
    <w:p w:rsidR="00512820" w:rsidRDefault="00B67588" w:rsidP="00CD75B6">
      <w:r>
        <w:t xml:space="preserve"> </w:t>
      </w:r>
    </w:p>
    <w:p w:rsidR="00512820" w:rsidRPr="001763BA" w:rsidRDefault="00512820" w:rsidP="00CD75B6">
      <w:pPr>
        <w:rPr>
          <w:b/>
        </w:rPr>
      </w:pPr>
      <w:r w:rsidRPr="001763BA">
        <w:rPr>
          <w:b/>
        </w:rPr>
        <w:t>Review:</w:t>
      </w:r>
    </w:p>
    <w:p w:rsidR="00512820" w:rsidRDefault="00512820" w:rsidP="00CD75B6"/>
    <w:p w:rsidR="00512820" w:rsidRDefault="00512820" w:rsidP="00CD75B6">
      <w:r>
        <w:lastRenderedPageBreak/>
        <w:t xml:space="preserve">On </w:t>
      </w:r>
      <w:r w:rsidR="00491896">
        <w:t xml:space="preserve">May </w:t>
      </w:r>
      <w:r>
        <w:t>18</w:t>
      </w:r>
      <w:r w:rsidR="00491896">
        <w:t xml:space="preserve">, </w:t>
      </w:r>
      <w:r>
        <w:t>2011, the hearing was held for the motion to file late notice of claim 75-14695.  This is the claim that I prepared for the Hulls in January 2011.  My understanding is that Judge Wildman did</w:t>
      </w:r>
      <w:r w:rsidR="00491896">
        <w:t xml:space="preserve"> </w:t>
      </w:r>
      <w:r>
        <w:t>n</w:t>
      </w:r>
      <w:r w:rsidR="00491896">
        <w:t>o</w:t>
      </w:r>
      <w:r>
        <w:t>t want to grant the motion and have a new water right on the books, whe</w:t>
      </w:r>
      <w:r w:rsidR="00491896">
        <w:t>n</w:t>
      </w:r>
      <w:r>
        <w:t xml:space="preserve"> there was already one out there that really just needs corrected.</w:t>
      </w:r>
      <w:r w:rsidR="001763BA">
        <w:t xml:space="preserve">  I was asked to look into this further</w:t>
      </w:r>
      <w:r w:rsidR="00491896">
        <w:t xml:space="preserve"> and make a recommendation on how to move forward.</w:t>
      </w:r>
    </w:p>
    <w:p w:rsidR="00512820" w:rsidRDefault="00512820" w:rsidP="00CD75B6"/>
    <w:p w:rsidR="00F35C5E" w:rsidRDefault="00F35C5E" w:rsidP="00CD75B6">
      <w:r>
        <w:t>This second round of research found 2 water rights in the Ferrell’s name, neither applicable to the Hulls property, nor were they applicable to the property the Ferrell’s currently own.  Both rights 75-10128 and 75-10130 listed a place of use on the east side of the North fork of the Salmon River, and the east side of US HWY 93.</w:t>
      </w:r>
    </w:p>
    <w:p w:rsidR="00491896" w:rsidRDefault="00491896" w:rsidP="00CD75B6"/>
    <w:p w:rsidR="00512820" w:rsidRDefault="003A3559" w:rsidP="00CD75B6">
      <w:r>
        <w:t xml:space="preserve">I called </w:t>
      </w:r>
      <w:r w:rsidR="00491896">
        <w:t xml:space="preserve">Jared and Miriam Ferrell at (208) 865-2402, </w:t>
      </w:r>
      <w:r w:rsidR="001763BA">
        <w:t>the current water right owner</w:t>
      </w:r>
      <w:r w:rsidR="00491896">
        <w:t>s</w:t>
      </w:r>
      <w:r w:rsidR="001763BA">
        <w:t xml:space="preserve"> listed on 75-10130</w:t>
      </w:r>
      <w:r w:rsidR="00F35C5E">
        <w:t xml:space="preserve"> (&amp; 75-10128)</w:t>
      </w:r>
      <w:r w:rsidR="00491896">
        <w:t>.  I spoke w</w:t>
      </w:r>
      <w:r>
        <w:t>ith both Jared and Miriam Ferrell.  Miriam confirmed that they never owned any propert</w:t>
      </w:r>
      <w:r w:rsidR="00F35C5E">
        <w:t>y on the east side of the US HWY 93</w:t>
      </w:r>
      <w:r w:rsidR="001763BA">
        <w:t xml:space="preserve"> which includes the NESE of S15</w:t>
      </w:r>
      <w:r>
        <w:t>.  Since the POU for 75-10130 is identified as the NESE</w:t>
      </w:r>
      <w:r w:rsidR="001763BA">
        <w:t xml:space="preserve"> of</w:t>
      </w:r>
      <w:r>
        <w:t xml:space="preserve"> </w:t>
      </w:r>
      <w:r w:rsidR="001763BA">
        <w:t>S15</w:t>
      </w:r>
      <w:r>
        <w:t>, it supports that there is an error in the place of use description for 75-10130.</w:t>
      </w:r>
    </w:p>
    <w:p w:rsidR="003A3559" w:rsidRDefault="003A3559" w:rsidP="00CD75B6"/>
    <w:p w:rsidR="003A3559" w:rsidRDefault="003A3559" w:rsidP="00CD75B6">
      <w:r>
        <w:t xml:space="preserve">Ms. Ferrell told me that they purchased the “Hull” property 21 years ago </w:t>
      </w:r>
      <w:r w:rsidR="001763BA">
        <w:t xml:space="preserve">(1990) </w:t>
      </w:r>
      <w:r>
        <w:t xml:space="preserve">and dug one well on the property.  The first well </w:t>
      </w:r>
      <w:r w:rsidR="001763BA">
        <w:t>didn’t</w:t>
      </w:r>
      <w:r>
        <w:t xml:space="preserve"> produc</w:t>
      </w:r>
      <w:r w:rsidR="001763BA">
        <w:t>e</w:t>
      </w:r>
      <w:r>
        <w:t xml:space="preserve"> much so a second well was drilled down in the flat my Mr. Hulls barn.  This well is a good well that she described as being artesian.  </w:t>
      </w:r>
    </w:p>
    <w:p w:rsidR="003A3559" w:rsidRDefault="003A3559" w:rsidP="00CD75B6"/>
    <w:p w:rsidR="003A3559" w:rsidRDefault="003A3559" w:rsidP="00CD75B6">
      <w:r>
        <w:t>I told Ms. Ferrell that there were two domestic rights currently in the Ferrell</w:t>
      </w:r>
      <w:r w:rsidR="001763BA">
        <w:t>’</w:t>
      </w:r>
      <w:r>
        <w:t xml:space="preserve">s name that list a POU on the East side of the river.  75-10128 has a priority date of 6/1/1950 </w:t>
      </w:r>
      <w:r w:rsidR="001763BA">
        <w:t xml:space="preserve">and describes the POU in the SENE of S15 </w:t>
      </w:r>
      <w:r>
        <w:t>and 75-10130 has a priority date of 9/15/1989</w:t>
      </w:r>
      <w:r w:rsidR="001763BA">
        <w:t xml:space="preserve"> and describes the POU in the NESE of S15</w:t>
      </w:r>
      <w:r>
        <w:t xml:space="preserve">.  I asked her which one would be the water right that is applicable to Mr. </w:t>
      </w:r>
      <w:proofErr w:type="gramStart"/>
      <w:r>
        <w:t>Hulls</w:t>
      </w:r>
      <w:proofErr w:type="gramEnd"/>
      <w:r>
        <w:t xml:space="preserve"> property</w:t>
      </w:r>
      <w:r w:rsidR="003B7CB5">
        <w:t xml:space="preserve"> primarily located on the NESW of S15</w:t>
      </w:r>
      <w:r>
        <w:t xml:space="preserve">.  She said the </w:t>
      </w:r>
      <w:r w:rsidR="00F35C5E">
        <w:t>right with the 1989 priority date</w:t>
      </w:r>
      <w:r w:rsidR="00562359">
        <w:t xml:space="preserve"> (75-10130)</w:t>
      </w:r>
      <w:r>
        <w:t>.</w:t>
      </w:r>
    </w:p>
    <w:p w:rsidR="003A3559" w:rsidRDefault="003A3559" w:rsidP="00CD75B6"/>
    <w:p w:rsidR="003A3559" w:rsidRDefault="001763BA" w:rsidP="00CD75B6">
      <w:r>
        <w:t xml:space="preserve">As far as the conflicting </w:t>
      </w:r>
      <w:r w:rsidR="00F35C5E">
        <w:t>p</w:t>
      </w:r>
      <w:r>
        <w:t xml:space="preserve">arcel number listed on the proof report for 75-10130.  </w:t>
      </w:r>
      <w:r w:rsidR="00F35C5E">
        <w:t>T</w:t>
      </w:r>
      <w:r>
        <w:t xml:space="preserve">hrough my research, I verified that the parcel numbers on a lot of these domestic rights are wrong.  In fact, 75-10128 and 75-10130 both list the same parcel number even though the POU descriptions list different 40 acre tracts.  The parcel number listed on 75-10128 and 75-10130 list the parcel number for Joseph </w:t>
      </w:r>
      <w:proofErr w:type="spellStart"/>
      <w:r>
        <w:t>Syczylo’s</w:t>
      </w:r>
      <w:proofErr w:type="spellEnd"/>
      <w:r>
        <w:t xml:space="preserve"> property.  But the parcel number on Joseph </w:t>
      </w:r>
      <w:proofErr w:type="spellStart"/>
      <w:r>
        <w:t>Syczylo’s</w:t>
      </w:r>
      <w:proofErr w:type="spellEnd"/>
      <w:r>
        <w:t xml:space="preserve"> water right (75-10268) lists a parcel number that I can’t match to any of the parcels in the area.</w:t>
      </w:r>
    </w:p>
    <w:p w:rsidR="003B7CB5" w:rsidRDefault="003B7CB5" w:rsidP="00CD75B6"/>
    <w:p w:rsidR="003B7CB5" w:rsidRPr="00F35C5E" w:rsidRDefault="003B7CB5" w:rsidP="00CD75B6">
      <w:pPr>
        <w:rPr>
          <w:b/>
        </w:rPr>
      </w:pPr>
      <w:r w:rsidRPr="00F35C5E">
        <w:rPr>
          <w:b/>
        </w:rPr>
        <w:t>Conclusion and Recommendation:</w:t>
      </w:r>
    </w:p>
    <w:p w:rsidR="003B7CB5" w:rsidRDefault="003B7CB5" w:rsidP="00CD75B6"/>
    <w:p w:rsidR="00F35C5E" w:rsidRDefault="00F35C5E" w:rsidP="003B7CB5">
      <w:r>
        <w:t xml:space="preserve">Based on my </w:t>
      </w:r>
      <w:r w:rsidR="003B7CB5">
        <w:t>conversation with the Ferrell’s, 75-10130 is applicable to the ground they sold to Mr. Hull.  The Ferrell’s could not provide explanation as to why the leg</w:t>
      </w:r>
      <w:r>
        <w:t>al description for the POU does no</w:t>
      </w:r>
      <w:r w:rsidR="003B7CB5">
        <w:t>t describe Mr. Hull</w:t>
      </w:r>
      <w:r>
        <w:t>’</w:t>
      </w:r>
      <w:r w:rsidR="003B7CB5">
        <w:t xml:space="preserve">s property.  </w:t>
      </w:r>
    </w:p>
    <w:p w:rsidR="00F35C5E" w:rsidRDefault="00F35C5E" w:rsidP="003B7CB5"/>
    <w:p w:rsidR="003B7CB5" w:rsidRDefault="003B7CB5" w:rsidP="003B7CB5">
      <w:r>
        <w:t xml:space="preserve">Conflicting parcel data </w:t>
      </w:r>
      <w:r w:rsidR="00F35C5E">
        <w:t>appears to be irrelevant to this analysis.</w:t>
      </w:r>
      <w:r>
        <w:t xml:space="preserve">  The parcel number listed on the water right report describes a </w:t>
      </w:r>
      <w:r w:rsidR="00F35C5E">
        <w:t>parcel</w:t>
      </w:r>
      <w:r>
        <w:t xml:space="preserve"> owned by Joseph </w:t>
      </w:r>
      <w:proofErr w:type="spellStart"/>
      <w:r>
        <w:t>Syczylo</w:t>
      </w:r>
      <w:proofErr w:type="spellEnd"/>
      <w:r>
        <w:t xml:space="preserve">, and Mr. </w:t>
      </w:r>
      <w:proofErr w:type="spellStart"/>
      <w:r>
        <w:t>Syczylo</w:t>
      </w:r>
      <w:proofErr w:type="spellEnd"/>
      <w:r>
        <w:t xml:space="preserve"> already has a domestic water right in his name identified as 75-10268.</w:t>
      </w:r>
    </w:p>
    <w:p w:rsidR="003B7CB5" w:rsidRDefault="003B7CB5" w:rsidP="003B7CB5"/>
    <w:p w:rsidR="003B7CB5" w:rsidRDefault="003B7CB5" w:rsidP="003B7CB5">
      <w:r>
        <w:t>My recommendation would be to deny the motion to file late notice of claim 75-14695 and amend the place of use description for partial decree 75-10130 according to the attachment.</w:t>
      </w:r>
    </w:p>
    <w:p w:rsidR="00F35C5E" w:rsidRDefault="00F35C5E">
      <w:r>
        <w:br w:type="page"/>
      </w:r>
    </w:p>
    <w:p w:rsidR="00F35C5E" w:rsidRDefault="00F35C5E" w:rsidP="003B7CB5"/>
    <w:p w:rsidR="00EF3B26" w:rsidRPr="002C732A" w:rsidRDefault="00EF3B26" w:rsidP="00EF3B26">
      <w:pPr>
        <w:widowControl w:val="0"/>
        <w:autoSpaceDE w:val="0"/>
        <w:autoSpaceDN w:val="0"/>
        <w:adjustRightInd w:val="0"/>
        <w:spacing w:line="180" w:lineRule="exact"/>
        <w:rPr>
          <w:rFonts w:ascii="Courier New" w:hAnsi="Courier New" w:cs="Courier New"/>
          <w:sz w:val="16"/>
          <w:szCs w:val="18"/>
        </w:rPr>
      </w:pPr>
    </w:p>
    <w:p w:rsidR="00EF3B26" w:rsidRPr="002C732A" w:rsidRDefault="00EF3B26" w:rsidP="00EF3B26">
      <w:pPr>
        <w:widowControl w:val="0"/>
        <w:tabs>
          <w:tab w:val="center" w:pos="5175"/>
        </w:tabs>
        <w:autoSpaceDE w:val="0"/>
        <w:autoSpaceDN w:val="0"/>
        <w:adjustRightInd w:val="0"/>
        <w:jc w:val="center"/>
        <w:rPr>
          <w:rFonts w:ascii="Courier New" w:hAnsi="Courier New" w:cs="Courier New"/>
          <w:sz w:val="16"/>
          <w:szCs w:val="24"/>
        </w:rPr>
      </w:pPr>
      <w:r w:rsidRPr="002C732A">
        <w:rPr>
          <w:rFonts w:ascii="Courier New" w:hAnsi="Courier New" w:cs="Courier New"/>
          <w:sz w:val="16"/>
          <w:szCs w:val="24"/>
        </w:rPr>
        <w:t>IDAHO DEPARTMENT OF WATER RESOURCES RECOMMENDED</w:t>
      </w:r>
    </w:p>
    <w:p w:rsidR="00EF3B26" w:rsidRPr="002C732A" w:rsidRDefault="00EF3B26" w:rsidP="00EF3B26">
      <w:pPr>
        <w:widowControl w:val="0"/>
        <w:tabs>
          <w:tab w:val="center" w:pos="5175"/>
        </w:tabs>
        <w:autoSpaceDE w:val="0"/>
        <w:autoSpaceDN w:val="0"/>
        <w:adjustRightInd w:val="0"/>
        <w:jc w:val="center"/>
        <w:rPr>
          <w:rFonts w:ascii="Courier New" w:hAnsi="Courier New" w:cs="Courier New"/>
          <w:sz w:val="16"/>
          <w:szCs w:val="24"/>
        </w:rPr>
      </w:pPr>
      <w:r w:rsidRPr="002C732A">
        <w:rPr>
          <w:rFonts w:ascii="Courier New" w:hAnsi="Courier New" w:cs="Courier New"/>
          <w:sz w:val="16"/>
          <w:szCs w:val="24"/>
        </w:rPr>
        <w:t>WATER RIGHTS ACQUIRED UNDER STATE LAW</w:t>
      </w:r>
    </w:p>
    <w:p w:rsidR="00EF3B26" w:rsidRPr="002C732A" w:rsidRDefault="00EF3B26" w:rsidP="00EF3B26">
      <w:pPr>
        <w:widowControl w:val="0"/>
        <w:tabs>
          <w:tab w:val="left" w:pos="12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2C732A">
        <w:rPr>
          <w:rFonts w:ascii="Courier New" w:hAnsi="Courier New" w:cs="Courier New"/>
          <w:sz w:val="16"/>
          <w:szCs w:val="16"/>
        </w:rPr>
        <w:t>_________________________________________________________________________________________________</w:t>
      </w:r>
    </w:p>
    <w:p w:rsidR="00EF3B26" w:rsidRPr="002C732A" w:rsidRDefault="00EF3B26" w:rsidP="00EF3B26">
      <w:pPr>
        <w:widowControl w:val="0"/>
        <w:autoSpaceDE w:val="0"/>
        <w:autoSpaceDN w:val="0"/>
        <w:adjustRightInd w:val="0"/>
        <w:spacing w:line="177" w:lineRule="exact"/>
        <w:rPr>
          <w:rFonts w:ascii="Courier New" w:hAnsi="Courier New" w:cs="Courier New"/>
          <w:sz w:val="16"/>
          <w:szCs w:val="16"/>
        </w:rPr>
      </w:pPr>
    </w:p>
    <w:p w:rsidR="00EF3B26" w:rsidRPr="002C732A" w:rsidRDefault="00EF3B26" w:rsidP="00EF3B26">
      <w:pPr>
        <w:widowControl w:val="0"/>
        <w:tabs>
          <w:tab w:val="left" w:pos="120"/>
          <w:tab w:val="left" w:pos="202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7"/>
        </w:rPr>
      </w:pPr>
      <w:r w:rsidRPr="002C732A">
        <w:rPr>
          <w:rFonts w:ascii="Courier New" w:hAnsi="Courier New" w:cs="Courier New"/>
          <w:b/>
          <w:bCs/>
          <w:sz w:val="16"/>
          <w:szCs w:val="17"/>
        </w:rPr>
        <w:tab/>
        <w:t>RIGHT NUMBER:</w:t>
      </w:r>
      <w:r w:rsidRPr="002C732A">
        <w:rPr>
          <w:rFonts w:ascii="Courier New" w:hAnsi="Courier New" w:cs="Courier New"/>
          <w:b/>
          <w:bCs/>
          <w:sz w:val="16"/>
          <w:szCs w:val="17"/>
        </w:rPr>
        <w:tab/>
      </w:r>
      <w:r w:rsidRPr="002C732A">
        <w:rPr>
          <w:rFonts w:ascii="Courier New" w:hAnsi="Courier New" w:cs="Courier New"/>
          <w:sz w:val="16"/>
          <w:szCs w:val="17"/>
        </w:rPr>
        <w:t>75-10130</w:t>
      </w:r>
    </w:p>
    <w:p w:rsidR="00EF3B26" w:rsidRPr="002C732A" w:rsidRDefault="00EF3B26" w:rsidP="00EF3B26">
      <w:pPr>
        <w:widowControl w:val="0"/>
        <w:tabs>
          <w:tab w:val="left" w:pos="120"/>
          <w:tab w:val="left" w:pos="1980"/>
        </w:tabs>
        <w:autoSpaceDE w:val="0"/>
        <w:autoSpaceDN w:val="0"/>
        <w:adjustRightInd w:val="0"/>
        <w:spacing w:before="82"/>
        <w:rPr>
          <w:rFonts w:ascii="Courier New" w:hAnsi="Courier New" w:cs="Courier New"/>
          <w:strike/>
          <w:sz w:val="16"/>
          <w:szCs w:val="17"/>
        </w:rPr>
      </w:pPr>
      <w:r w:rsidRPr="002C732A">
        <w:rPr>
          <w:rFonts w:ascii="Courier New" w:hAnsi="Courier New" w:cs="Courier New"/>
          <w:b/>
          <w:bCs/>
          <w:sz w:val="16"/>
          <w:szCs w:val="17"/>
        </w:rPr>
        <w:tab/>
        <w:t>NAME AND ADDRESS:</w:t>
      </w:r>
      <w:r>
        <w:rPr>
          <w:rFonts w:ascii="Courier New" w:hAnsi="Courier New" w:cs="Courier New"/>
          <w:b/>
          <w:bCs/>
          <w:sz w:val="16"/>
          <w:szCs w:val="17"/>
        </w:rPr>
        <w:t xml:space="preserve">  </w:t>
      </w:r>
      <w:r w:rsidRPr="002C732A">
        <w:rPr>
          <w:rFonts w:ascii="Courier New" w:hAnsi="Courier New" w:cs="Courier New"/>
          <w:sz w:val="16"/>
          <w:szCs w:val="17"/>
          <w:u w:val="single"/>
        </w:rPr>
        <w:t>DARYL HULL</w:t>
      </w:r>
      <w:r w:rsidRPr="002C732A">
        <w:rPr>
          <w:rFonts w:ascii="Courier New" w:hAnsi="Courier New" w:cs="Courier New"/>
          <w:sz w:val="16"/>
          <w:szCs w:val="17"/>
        </w:rPr>
        <w:tab/>
      </w:r>
    </w:p>
    <w:p w:rsidR="00EF3B26" w:rsidRPr="002C732A" w:rsidRDefault="00EF3B26" w:rsidP="00EF3B26">
      <w:pPr>
        <w:widowControl w:val="0"/>
        <w:tabs>
          <w:tab w:val="left" w:pos="1980"/>
          <w:tab w:val="left" w:pos="6340"/>
        </w:tabs>
        <w:autoSpaceDE w:val="0"/>
        <w:autoSpaceDN w:val="0"/>
        <w:adjustRightInd w:val="0"/>
        <w:rPr>
          <w:rFonts w:ascii="Courier New" w:hAnsi="Courier New" w:cs="Courier New"/>
          <w:strike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</w:r>
      <w:r w:rsidRPr="002C732A">
        <w:rPr>
          <w:rFonts w:ascii="Courier New" w:hAnsi="Courier New" w:cs="Courier New"/>
          <w:sz w:val="16"/>
          <w:szCs w:val="17"/>
          <w:u w:val="single"/>
        </w:rPr>
        <w:t>15 BLAZE TREE TRAIL</w:t>
      </w:r>
      <w:r w:rsidRPr="002C732A">
        <w:rPr>
          <w:rFonts w:ascii="Courier New" w:hAnsi="Courier New" w:cs="Courier New"/>
          <w:sz w:val="16"/>
          <w:szCs w:val="17"/>
        </w:rPr>
        <w:tab/>
      </w:r>
    </w:p>
    <w:p w:rsidR="00EF3B26" w:rsidRDefault="00EF3B26" w:rsidP="00EF3B26">
      <w:pPr>
        <w:widowControl w:val="0"/>
        <w:tabs>
          <w:tab w:val="left" w:pos="1980"/>
          <w:tab w:val="left" w:pos="2020"/>
          <w:tab w:val="left" w:pos="634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7"/>
          <w:u w:val="single"/>
        </w:rPr>
      </w:pPr>
      <w:r w:rsidRPr="002C732A">
        <w:rPr>
          <w:rFonts w:ascii="Courier New" w:hAnsi="Courier New" w:cs="Courier New"/>
          <w:sz w:val="16"/>
          <w:szCs w:val="17"/>
        </w:rPr>
        <w:tab/>
      </w:r>
      <w:r w:rsidRPr="002C732A">
        <w:rPr>
          <w:rFonts w:ascii="Courier New" w:hAnsi="Courier New" w:cs="Courier New"/>
          <w:sz w:val="16"/>
          <w:szCs w:val="17"/>
          <w:u w:val="single"/>
        </w:rPr>
        <w:t>NORTH FORK ID 83466</w:t>
      </w:r>
    </w:p>
    <w:p w:rsidR="00EF3B26" w:rsidRPr="002C732A" w:rsidRDefault="00EF3B26" w:rsidP="00EF3B26">
      <w:pPr>
        <w:widowControl w:val="0"/>
        <w:tabs>
          <w:tab w:val="left" w:pos="1980"/>
          <w:tab w:val="left" w:pos="2020"/>
          <w:tab w:val="left" w:pos="6340"/>
        </w:tabs>
        <w:autoSpaceDE w:val="0"/>
        <w:autoSpaceDN w:val="0"/>
        <w:adjustRightInd w:val="0"/>
        <w:rPr>
          <w:rFonts w:ascii="Courier New" w:hAnsi="Courier New" w:cs="Courier New"/>
          <w:strike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</w:r>
    </w:p>
    <w:p w:rsidR="00EF3B26" w:rsidRPr="002C732A" w:rsidRDefault="00EF3B26" w:rsidP="00EF3B26">
      <w:pPr>
        <w:pStyle w:val="NoSpacing"/>
        <w:tabs>
          <w:tab w:val="left" w:pos="1980"/>
        </w:tabs>
        <w:rPr>
          <w:rFonts w:ascii="Courier New" w:hAnsi="Courier New" w:cs="Courier New"/>
          <w:strike/>
          <w:sz w:val="16"/>
          <w:szCs w:val="16"/>
          <w:u w:val="single"/>
        </w:rPr>
      </w:pPr>
      <w:r>
        <w:tab/>
      </w:r>
      <w:r w:rsidRPr="002C732A">
        <w:rPr>
          <w:rFonts w:ascii="Courier New" w:hAnsi="Courier New" w:cs="Courier New"/>
          <w:sz w:val="16"/>
          <w:szCs w:val="16"/>
          <w:u w:val="single"/>
        </w:rPr>
        <w:t>PATRICIA HULL</w:t>
      </w:r>
    </w:p>
    <w:p w:rsidR="00EF3B26" w:rsidRPr="002C732A" w:rsidRDefault="00EF3B26" w:rsidP="00EF3B26">
      <w:pPr>
        <w:pStyle w:val="NoSpacing"/>
        <w:tabs>
          <w:tab w:val="left" w:pos="1980"/>
        </w:tabs>
        <w:rPr>
          <w:rFonts w:ascii="Courier New" w:hAnsi="Courier New" w:cs="Courier New"/>
          <w:strike/>
          <w:sz w:val="16"/>
          <w:szCs w:val="16"/>
          <w:u w:val="single"/>
        </w:rPr>
      </w:pPr>
      <w:r w:rsidRPr="002C732A">
        <w:rPr>
          <w:rFonts w:ascii="Courier New" w:hAnsi="Courier New" w:cs="Courier New"/>
          <w:sz w:val="16"/>
          <w:szCs w:val="16"/>
        </w:rPr>
        <w:tab/>
      </w:r>
      <w:r w:rsidRPr="002C732A">
        <w:rPr>
          <w:rFonts w:ascii="Courier New" w:hAnsi="Courier New" w:cs="Courier New"/>
          <w:sz w:val="16"/>
          <w:szCs w:val="16"/>
          <w:u w:val="single"/>
        </w:rPr>
        <w:t>15 BLAZE TREE TRAIL</w:t>
      </w:r>
    </w:p>
    <w:p w:rsidR="00EF3B26" w:rsidRPr="002C732A" w:rsidRDefault="00EF3B26" w:rsidP="00EF3B26">
      <w:pPr>
        <w:pStyle w:val="NoSpacing"/>
        <w:tabs>
          <w:tab w:val="left" w:pos="1980"/>
        </w:tabs>
        <w:rPr>
          <w:rFonts w:ascii="Courier New" w:hAnsi="Courier New" w:cs="Courier New"/>
          <w:sz w:val="16"/>
          <w:szCs w:val="16"/>
          <w:u w:val="single"/>
        </w:rPr>
      </w:pPr>
      <w:r w:rsidRPr="002C732A">
        <w:rPr>
          <w:rFonts w:ascii="Courier New" w:hAnsi="Courier New" w:cs="Courier New"/>
          <w:sz w:val="16"/>
          <w:szCs w:val="16"/>
        </w:rPr>
        <w:tab/>
      </w:r>
      <w:r w:rsidRPr="002C732A">
        <w:rPr>
          <w:rFonts w:ascii="Courier New" w:hAnsi="Courier New" w:cs="Courier New"/>
          <w:sz w:val="16"/>
          <w:szCs w:val="16"/>
          <w:u w:val="single"/>
        </w:rPr>
        <w:t>NORTH FORK ID 83466</w:t>
      </w:r>
    </w:p>
    <w:p w:rsidR="00EF3B26" w:rsidRDefault="00EF3B26" w:rsidP="00EF3B26">
      <w:pPr>
        <w:widowControl w:val="0"/>
        <w:tabs>
          <w:tab w:val="left" w:pos="1980"/>
          <w:tab w:val="left" w:pos="2020"/>
          <w:tab w:val="left" w:pos="6340"/>
        </w:tabs>
        <w:autoSpaceDE w:val="0"/>
        <w:autoSpaceDN w:val="0"/>
        <w:adjustRightInd w:val="0"/>
        <w:spacing w:before="96"/>
        <w:rPr>
          <w:rFonts w:ascii="Courier New" w:hAnsi="Courier New" w:cs="Courier New"/>
          <w:sz w:val="16"/>
          <w:szCs w:val="17"/>
        </w:rPr>
      </w:pPr>
    </w:p>
    <w:p w:rsidR="00EF3B26" w:rsidRPr="002C732A" w:rsidRDefault="00EF3B26" w:rsidP="00EF3B26">
      <w:pPr>
        <w:widowControl w:val="0"/>
        <w:tabs>
          <w:tab w:val="left" w:pos="1980"/>
          <w:tab w:val="left" w:pos="2020"/>
          <w:tab w:val="left" w:pos="6340"/>
        </w:tabs>
        <w:autoSpaceDE w:val="0"/>
        <w:autoSpaceDN w:val="0"/>
        <w:adjustRightInd w:val="0"/>
        <w:spacing w:before="96"/>
        <w:rPr>
          <w:rFonts w:ascii="Courier New" w:hAnsi="Courier New" w:cs="Courier New"/>
          <w:strike/>
          <w:sz w:val="16"/>
          <w:szCs w:val="17"/>
        </w:rPr>
      </w:pPr>
      <w:r>
        <w:rPr>
          <w:rFonts w:ascii="Courier New" w:hAnsi="Courier New" w:cs="Courier New"/>
          <w:sz w:val="16"/>
          <w:szCs w:val="17"/>
        </w:rPr>
        <w:tab/>
      </w:r>
      <w:r w:rsidRPr="002C732A">
        <w:rPr>
          <w:rFonts w:ascii="Courier New" w:hAnsi="Courier New" w:cs="Courier New"/>
          <w:strike/>
          <w:sz w:val="16"/>
          <w:szCs w:val="17"/>
        </w:rPr>
        <w:t>JARED F FERRELL</w:t>
      </w:r>
    </w:p>
    <w:p w:rsidR="00EF3B26" w:rsidRPr="002C732A" w:rsidRDefault="00EF3B26" w:rsidP="00EF3B26">
      <w:pPr>
        <w:widowControl w:val="0"/>
        <w:tabs>
          <w:tab w:val="left" w:pos="1980"/>
          <w:tab w:val="left" w:pos="2020"/>
          <w:tab w:val="left" w:pos="6340"/>
        </w:tabs>
        <w:autoSpaceDE w:val="0"/>
        <w:autoSpaceDN w:val="0"/>
        <w:adjustRightInd w:val="0"/>
        <w:rPr>
          <w:rFonts w:ascii="Courier New" w:hAnsi="Courier New" w:cs="Courier New"/>
          <w:strike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</w:r>
      <w:r w:rsidRPr="002C732A">
        <w:rPr>
          <w:rFonts w:ascii="Courier New" w:hAnsi="Courier New" w:cs="Courier New"/>
          <w:strike/>
          <w:sz w:val="16"/>
          <w:szCs w:val="17"/>
        </w:rPr>
        <w:t>2756 HWY 93 N</w:t>
      </w:r>
    </w:p>
    <w:p w:rsidR="00EF3B26" w:rsidRPr="002C732A" w:rsidRDefault="00EF3B26" w:rsidP="00EF3B26">
      <w:pPr>
        <w:widowControl w:val="0"/>
        <w:tabs>
          <w:tab w:val="left" w:pos="1980"/>
          <w:tab w:val="left" w:pos="2020"/>
          <w:tab w:val="left" w:pos="6340"/>
        </w:tabs>
        <w:autoSpaceDE w:val="0"/>
        <w:autoSpaceDN w:val="0"/>
        <w:adjustRightInd w:val="0"/>
        <w:rPr>
          <w:rFonts w:ascii="Courier New" w:hAnsi="Courier New" w:cs="Courier New"/>
          <w:strike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</w:r>
      <w:r w:rsidRPr="002C732A">
        <w:rPr>
          <w:rFonts w:ascii="Courier New" w:hAnsi="Courier New" w:cs="Courier New"/>
          <w:strike/>
          <w:sz w:val="16"/>
          <w:szCs w:val="17"/>
        </w:rPr>
        <w:t>NORTH FORK ID 83466-5526</w:t>
      </w:r>
    </w:p>
    <w:p w:rsidR="00EF3B26" w:rsidRDefault="00EF3B26" w:rsidP="00EF3B26">
      <w:pPr>
        <w:widowControl w:val="0"/>
        <w:tabs>
          <w:tab w:val="left" w:pos="1980"/>
          <w:tab w:val="left" w:pos="202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</w:r>
    </w:p>
    <w:p w:rsidR="00EF3B26" w:rsidRPr="002C732A" w:rsidRDefault="00EF3B26" w:rsidP="00EF3B26">
      <w:pPr>
        <w:widowControl w:val="0"/>
        <w:tabs>
          <w:tab w:val="left" w:pos="1980"/>
          <w:tab w:val="left" w:pos="2020"/>
        </w:tabs>
        <w:autoSpaceDE w:val="0"/>
        <w:autoSpaceDN w:val="0"/>
        <w:adjustRightInd w:val="0"/>
        <w:rPr>
          <w:rFonts w:ascii="Courier New" w:hAnsi="Courier New" w:cs="Courier New"/>
          <w:strike/>
          <w:sz w:val="16"/>
          <w:szCs w:val="17"/>
        </w:rPr>
      </w:pPr>
      <w:r>
        <w:rPr>
          <w:rFonts w:ascii="Courier New" w:hAnsi="Courier New" w:cs="Courier New"/>
          <w:sz w:val="16"/>
          <w:szCs w:val="17"/>
        </w:rPr>
        <w:tab/>
      </w:r>
      <w:r w:rsidRPr="002C732A">
        <w:rPr>
          <w:rFonts w:ascii="Courier New" w:hAnsi="Courier New" w:cs="Courier New"/>
          <w:strike/>
          <w:sz w:val="16"/>
          <w:szCs w:val="17"/>
        </w:rPr>
        <w:t xml:space="preserve">MIRIAM </w:t>
      </w:r>
      <w:proofErr w:type="gramStart"/>
      <w:r w:rsidRPr="002C732A">
        <w:rPr>
          <w:rFonts w:ascii="Courier New" w:hAnsi="Courier New" w:cs="Courier New"/>
          <w:strike/>
          <w:sz w:val="16"/>
          <w:szCs w:val="17"/>
        </w:rPr>
        <w:t>F  FERRELL</w:t>
      </w:r>
      <w:proofErr w:type="gramEnd"/>
    </w:p>
    <w:p w:rsidR="00EF3B26" w:rsidRPr="002C732A" w:rsidRDefault="00EF3B26" w:rsidP="00EF3B26">
      <w:pPr>
        <w:widowControl w:val="0"/>
        <w:tabs>
          <w:tab w:val="left" w:pos="1980"/>
          <w:tab w:val="left" w:pos="2020"/>
          <w:tab w:val="left" w:pos="6340"/>
        </w:tabs>
        <w:autoSpaceDE w:val="0"/>
        <w:autoSpaceDN w:val="0"/>
        <w:adjustRightInd w:val="0"/>
        <w:rPr>
          <w:rFonts w:ascii="Courier New" w:hAnsi="Courier New" w:cs="Courier New"/>
          <w:strike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</w:r>
      <w:r w:rsidRPr="002C732A">
        <w:rPr>
          <w:rFonts w:ascii="Courier New" w:hAnsi="Courier New" w:cs="Courier New"/>
          <w:strike/>
          <w:sz w:val="16"/>
          <w:szCs w:val="17"/>
        </w:rPr>
        <w:t>2756 HWY 93 N</w:t>
      </w:r>
    </w:p>
    <w:p w:rsidR="00EF3B26" w:rsidRPr="002C732A" w:rsidRDefault="00EF3B26" w:rsidP="00EF3B26">
      <w:pPr>
        <w:widowControl w:val="0"/>
        <w:tabs>
          <w:tab w:val="left" w:pos="1980"/>
          <w:tab w:val="left" w:pos="2020"/>
          <w:tab w:val="left" w:pos="6340"/>
        </w:tabs>
        <w:autoSpaceDE w:val="0"/>
        <w:autoSpaceDN w:val="0"/>
        <w:adjustRightInd w:val="0"/>
        <w:rPr>
          <w:rFonts w:ascii="Courier New" w:hAnsi="Courier New" w:cs="Courier New"/>
          <w:strike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</w:r>
      <w:r w:rsidRPr="002C732A">
        <w:rPr>
          <w:rFonts w:ascii="Courier New" w:hAnsi="Courier New" w:cs="Courier New"/>
          <w:strike/>
          <w:sz w:val="16"/>
          <w:szCs w:val="17"/>
        </w:rPr>
        <w:t>NORTH FORK ID 83466-5526</w:t>
      </w:r>
    </w:p>
    <w:p w:rsidR="00EF3B26" w:rsidRPr="002C732A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rPr>
          <w:rFonts w:ascii="Courier New" w:hAnsi="Courier New" w:cs="Courier New"/>
          <w:strike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</w:r>
      <w:r w:rsidRPr="002C732A">
        <w:rPr>
          <w:rFonts w:ascii="Courier New" w:hAnsi="Courier New" w:cs="Courier New"/>
          <w:sz w:val="16"/>
          <w:szCs w:val="17"/>
        </w:rPr>
        <w:tab/>
      </w:r>
    </w:p>
    <w:p w:rsidR="00EF3B26" w:rsidRPr="002C732A" w:rsidRDefault="00EF3B26" w:rsidP="00EF3B26">
      <w:pPr>
        <w:widowControl w:val="0"/>
        <w:tabs>
          <w:tab w:val="left" w:pos="120"/>
          <w:tab w:val="left" w:pos="2010"/>
          <w:tab w:val="left" w:pos="5970"/>
        </w:tabs>
        <w:autoSpaceDE w:val="0"/>
        <w:autoSpaceDN w:val="0"/>
        <w:adjustRightInd w:val="0"/>
        <w:rPr>
          <w:rFonts w:ascii="Courier New" w:hAnsi="Courier New" w:cs="Courier New"/>
          <w:sz w:val="16"/>
        </w:rPr>
      </w:pPr>
      <w:r w:rsidRPr="002C732A">
        <w:rPr>
          <w:rFonts w:ascii="Courier New" w:hAnsi="Courier New" w:cs="Courier New"/>
          <w:b/>
          <w:bCs/>
          <w:sz w:val="16"/>
          <w:szCs w:val="17"/>
        </w:rPr>
        <w:tab/>
        <w:t>SOURCE:</w:t>
      </w:r>
      <w:r w:rsidRPr="002C732A">
        <w:rPr>
          <w:rFonts w:ascii="Courier New" w:hAnsi="Courier New" w:cs="Courier New"/>
          <w:b/>
          <w:bCs/>
          <w:sz w:val="16"/>
          <w:szCs w:val="17"/>
        </w:rPr>
        <w:tab/>
      </w:r>
      <w:r w:rsidRPr="002C732A">
        <w:rPr>
          <w:rFonts w:ascii="Courier New" w:hAnsi="Courier New" w:cs="Courier New"/>
          <w:sz w:val="16"/>
        </w:rPr>
        <w:t>Source:</w:t>
      </w:r>
      <w:r w:rsidRPr="002C732A">
        <w:rPr>
          <w:rFonts w:ascii="Courier New" w:hAnsi="Courier New" w:cs="Courier New"/>
          <w:sz w:val="16"/>
        </w:rPr>
        <w:tab/>
        <w:t xml:space="preserve"> Tributary:</w:t>
      </w:r>
    </w:p>
    <w:p w:rsidR="00EF3B26" w:rsidRPr="002C732A" w:rsidRDefault="00EF3B26" w:rsidP="00EF3B26">
      <w:pPr>
        <w:widowControl w:val="0"/>
        <w:tabs>
          <w:tab w:val="left" w:pos="1920"/>
          <w:tab w:val="left" w:pos="2020"/>
        </w:tabs>
        <w:autoSpaceDE w:val="0"/>
        <w:autoSpaceDN w:val="0"/>
        <w:adjustRightInd w:val="0"/>
        <w:spacing w:before="82"/>
        <w:rPr>
          <w:rFonts w:ascii="Courier New" w:hAnsi="Courier New" w:cs="Courier New"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6"/>
        </w:rPr>
        <w:tab/>
      </w:r>
      <w:r w:rsidRPr="002C732A">
        <w:rPr>
          <w:rFonts w:ascii="Courier New" w:hAnsi="Courier New" w:cs="Courier New"/>
          <w:sz w:val="16"/>
          <w:szCs w:val="16"/>
        </w:rPr>
        <w:tab/>
      </w:r>
      <w:r w:rsidRPr="002C732A">
        <w:rPr>
          <w:rFonts w:ascii="Courier New" w:hAnsi="Courier New" w:cs="Courier New"/>
          <w:sz w:val="16"/>
          <w:szCs w:val="17"/>
        </w:rPr>
        <w:t>GROUND WATER</w:t>
      </w:r>
    </w:p>
    <w:p w:rsidR="00EF3B26" w:rsidRPr="002C732A" w:rsidRDefault="00EF3B26" w:rsidP="00EF3B26">
      <w:pPr>
        <w:widowControl w:val="0"/>
        <w:tabs>
          <w:tab w:val="left" w:pos="1920"/>
        </w:tabs>
        <w:autoSpaceDE w:val="0"/>
        <w:autoSpaceDN w:val="0"/>
        <w:adjustRightInd w:val="0"/>
        <w:spacing w:before="87"/>
        <w:rPr>
          <w:rFonts w:ascii="Courier New" w:hAnsi="Courier New" w:cs="Courier New"/>
          <w:sz w:val="16"/>
          <w:szCs w:val="16"/>
        </w:rPr>
      </w:pPr>
      <w:r w:rsidRPr="002C732A">
        <w:rPr>
          <w:rFonts w:ascii="Courier New" w:hAnsi="Courier New" w:cs="Courier New"/>
          <w:sz w:val="16"/>
          <w:szCs w:val="16"/>
        </w:rPr>
        <w:tab/>
      </w:r>
    </w:p>
    <w:p w:rsidR="00EF3B26" w:rsidRPr="002C732A" w:rsidRDefault="00EF3B26" w:rsidP="00EF3B26">
      <w:pPr>
        <w:widowControl w:val="0"/>
        <w:tabs>
          <w:tab w:val="left" w:pos="120"/>
          <w:tab w:val="left" w:pos="202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7"/>
        </w:rPr>
      </w:pPr>
      <w:r w:rsidRPr="002C732A">
        <w:rPr>
          <w:rFonts w:ascii="Courier New" w:hAnsi="Courier New" w:cs="Courier New"/>
          <w:b/>
          <w:bCs/>
          <w:sz w:val="16"/>
          <w:szCs w:val="17"/>
        </w:rPr>
        <w:tab/>
        <w:t>QUANTITY:</w:t>
      </w:r>
      <w:r w:rsidRPr="002C732A">
        <w:rPr>
          <w:rFonts w:ascii="Courier New" w:hAnsi="Courier New" w:cs="Courier New"/>
          <w:b/>
          <w:bCs/>
          <w:sz w:val="16"/>
          <w:szCs w:val="17"/>
        </w:rPr>
        <w:tab/>
      </w:r>
      <w:r w:rsidRPr="002C732A">
        <w:rPr>
          <w:rFonts w:ascii="Courier New" w:hAnsi="Courier New" w:cs="Courier New"/>
          <w:sz w:val="16"/>
          <w:szCs w:val="17"/>
        </w:rPr>
        <w:t>0.060 CFS</w:t>
      </w:r>
    </w:p>
    <w:p w:rsidR="00EF3B26" w:rsidRPr="002C732A" w:rsidRDefault="00EF3B26" w:rsidP="00EF3B26">
      <w:pPr>
        <w:widowControl w:val="0"/>
        <w:tabs>
          <w:tab w:val="left" w:pos="120"/>
          <w:tab w:val="left" w:pos="2020"/>
        </w:tabs>
        <w:autoSpaceDE w:val="0"/>
        <w:autoSpaceDN w:val="0"/>
        <w:adjustRightInd w:val="0"/>
        <w:spacing w:before="82"/>
        <w:ind w:left="2020"/>
        <w:rPr>
          <w:rFonts w:ascii="Courier New" w:hAnsi="Courier New" w:cs="Courier New"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>The quantity of water under this right shall not exceed 13,000 gallons per day.</w:t>
      </w:r>
    </w:p>
    <w:p w:rsidR="00EF3B26" w:rsidRPr="002C732A" w:rsidRDefault="00EF3B26" w:rsidP="00EF3B26">
      <w:pPr>
        <w:widowControl w:val="0"/>
        <w:tabs>
          <w:tab w:val="left" w:pos="130"/>
          <w:tab w:val="left" w:pos="2020"/>
        </w:tabs>
        <w:autoSpaceDE w:val="0"/>
        <w:autoSpaceDN w:val="0"/>
        <w:adjustRightInd w:val="0"/>
        <w:spacing w:before="87"/>
        <w:rPr>
          <w:rFonts w:ascii="Courier New" w:hAnsi="Courier New" w:cs="Courier New"/>
          <w:sz w:val="16"/>
          <w:szCs w:val="16"/>
        </w:rPr>
      </w:pPr>
      <w:r w:rsidRPr="002C732A">
        <w:rPr>
          <w:rFonts w:ascii="Courier New" w:hAnsi="Courier New" w:cs="Courier New"/>
          <w:sz w:val="16"/>
          <w:szCs w:val="16"/>
        </w:rPr>
        <w:tab/>
      </w:r>
      <w:r w:rsidRPr="002C732A">
        <w:rPr>
          <w:rFonts w:ascii="Courier New" w:hAnsi="Courier New" w:cs="Courier New"/>
          <w:sz w:val="16"/>
          <w:szCs w:val="16"/>
        </w:rPr>
        <w:tab/>
      </w:r>
      <w:r w:rsidRPr="002C732A">
        <w:rPr>
          <w:rFonts w:ascii="Courier New" w:hAnsi="Courier New" w:cs="Courier New"/>
          <w:sz w:val="16"/>
          <w:szCs w:val="16"/>
        </w:rPr>
        <w:tab/>
      </w:r>
    </w:p>
    <w:p w:rsidR="00EF3B26" w:rsidRPr="002C732A" w:rsidRDefault="00EF3B26" w:rsidP="00EF3B26">
      <w:pPr>
        <w:widowControl w:val="0"/>
        <w:tabs>
          <w:tab w:val="left" w:pos="120"/>
          <w:tab w:val="left" w:pos="2020"/>
        </w:tabs>
        <w:autoSpaceDE w:val="0"/>
        <w:autoSpaceDN w:val="0"/>
        <w:adjustRightInd w:val="0"/>
        <w:spacing w:before="30"/>
        <w:rPr>
          <w:rFonts w:ascii="Courier New" w:hAnsi="Courier New" w:cs="Courier New"/>
          <w:sz w:val="16"/>
          <w:szCs w:val="17"/>
        </w:rPr>
      </w:pPr>
      <w:r w:rsidRPr="002C732A">
        <w:rPr>
          <w:rFonts w:ascii="Courier New" w:hAnsi="Courier New" w:cs="Courier New"/>
          <w:b/>
          <w:bCs/>
          <w:sz w:val="16"/>
          <w:szCs w:val="17"/>
        </w:rPr>
        <w:tab/>
        <w:t>PRIORITY DATE:</w:t>
      </w:r>
      <w:r w:rsidRPr="002C732A">
        <w:rPr>
          <w:rFonts w:ascii="Courier New" w:hAnsi="Courier New" w:cs="Courier New"/>
          <w:b/>
          <w:bCs/>
          <w:sz w:val="16"/>
          <w:szCs w:val="17"/>
        </w:rPr>
        <w:tab/>
      </w:r>
      <w:r w:rsidRPr="002C732A">
        <w:rPr>
          <w:rFonts w:ascii="Courier New" w:hAnsi="Courier New" w:cs="Courier New"/>
          <w:sz w:val="16"/>
          <w:szCs w:val="17"/>
        </w:rPr>
        <w:t>09/15/1989</w:t>
      </w:r>
    </w:p>
    <w:p w:rsidR="00EF3B26" w:rsidRPr="002C732A" w:rsidRDefault="00EF3B26" w:rsidP="00EF3B26">
      <w:pPr>
        <w:widowControl w:val="0"/>
        <w:tabs>
          <w:tab w:val="left" w:pos="120"/>
        </w:tabs>
        <w:autoSpaceDE w:val="0"/>
        <w:autoSpaceDN w:val="0"/>
        <w:adjustRightInd w:val="0"/>
        <w:spacing w:before="82"/>
        <w:rPr>
          <w:rFonts w:ascii="Courier New" w:hAnsi="Courier New" w:cs="Courier New"/>
          <w:sz w:val="16"/>
          <w:szCs w:val="16"/>
        </w:rPr>
      </w:pPr>
      <w:r w:rsidRPr="002C732A">
        <w:rPr>
          <w:rFonts w:ascii="Courier New" w:hAnsi="Courier New" w:cs="Courier New"/>
          <w:sz w:val="16"/>
          <w:szCs w:val="16"/>
        </w:rPr>
        <w:tab/>
      </w:r>
    </w:p>
    <w:p w:rsidR="00EF3B26" w:rsidRPr="002C732A" w:rsidRDefault="00EF3B26" w:rsidP="00EF3B26">
      <w:pPr>
        <w:widowControl w:val="0"/>
        <w:tabs>
          <w:tab w:val="left" w:pos="120"/>
        </w:tabs>
        <w:autoSpaceDE w:val="0"/>
        <w:autoSpaceDN w:val="0"/>
        <w:adjustRightInd w:val="0"/>
        <w:rPr>
          <w:rFonts w:ascii="Courier New" w:hAnsi="Courier New" w:cs="Courier New"/>
          <w:b/>
          <w:bCs/>
          <w:sz w:val="16"/>
          <w:szCs w:val="17"/>
        </w:rPr>
      </w:pPr>
      <w:r w:rsidRPr="002C732A">
        <w:rPr>
          <w:rFonts w:ascii="Courier New" w:hAnsi="Courier New" w:cs="Courier New"/>
          <w:b/>
          <w:bCs/>
          <w:sz w:val="16"/>
          <w:szCs w:val="17"/>
        </w:rPr>
        <w:tab/>
        <w:t>POINT OF DIVERSION:</w:t>
      </w:r>
    </w:p>
    <w:p w:rsidR="00EF3B26" w:rsidRPr="002C732A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spacing w:before="82"/>
        <w:rPr>
          <w:rFonts w:ascii="Courier New" w:hAnsi="Courier New" w:cs="Courier New"/>
          <w:sz w:val="16"/>
          <w:szCs w:val="17"/>
          <w:u w:val="single"/>
        </w:rPr>
      </w:pPr>
      <w:r w:rsidRPr="002C732A">
        <w:rPr>
          <w:rFonts w:ascii="Courier New" w:hAnsi="Courier New" w:cs="Courier New"/>
          <w:sz w:val="16"/>
          <w:szCs w:val="17"/>
        </w:rPr>
        <w:tab/>
        <w:t xml:space="preserve">T25N R21E S15 </w:t>
      </w:r>
      <w:r w:rsidRPr="002C732A">
        <w:rPr>
          <w:rFonts w:ascii="Courier New" w:hAnsi="Courier New" w:cs="Courier New"/>
          <w:sz w:val="16"/>
          <w:szCs w:val="17"/>
          <w:u w:val="single"/>
        </w:rPr>
        <w:t>NESW</w:t>
      </w:r>
      <w:r w:rsidRPr="002C732A">
        <w:rPr>
          <w:rFonts w:ascii="Courier New" w:hAnsi="Courier New" w:cs="Courier New"/>
          <w:sz w:val="16"/>
          <w:szCs w:val="17"/>
        </w:rPr>
        <w:t xml:space="preserve"> </w:t>
      </w:r>
      <w:r w:rsidRPr="002C732A">
        <w:rPr>
          <w:rFonts w:ascii="Courier New" w:hAnsi="Courier New" w:cs="Courier New"/>
          <w:strike/>
          <w:sz w:val="16"/>
          <w:szCs w:val="17"/>
        </w:rPr>
        <w:t>SWNESE</w:t>
      </w:r>
      <w:r>
        <w:rPr>
          <w:rFonts w:ascii="Courier New" w:hAnsi="Courier New" w:cs="Courier New"/>
          <w:strike/>
          <w:sz w:val="16"/>
          <w:szCs w:val="17"/>
        </w:rPr>
        <w:t xml:space="preserve"> </w:t>
      </w:r>
      <w:proofErr w:type="gramStart"/>
      <w:r w:rsidRPr="002C732A">
        <w:rPr>
          <w:rFonts w:ascii="Courier New" w:hAnsi="Courier New" w:cs="Courier New"/>
          <w:sz w:val="16"/>
          <w:szCs w:val="17"/>
        </w:rPr>
        <w:t>Within</w:t>
      </w:r>
      <w:proofErr w:type="gramEnd"/>
      <w:r w:rsidRPr="002C732A">
        <w:rPr>
          <w:rFonts w:ascii="Courier New" w:hAnsi="Courier New" w:cs="Courier New"/>
          <w:sz w:val="16"/>
          <w:szCs w:val="17"/>
        </w:rPr>
        <w:t xml:space="preserve"> LEMHI County</w:t>
      </w:r>
    </w:p>
    <w:p w:rsidR="00EF3B26" w:rsidRPr="002C732A" w:rsidRDefault="00EF3B26" w:rsidP="00EF3B26">
      <w:pPr>
        <w:widowControl w:val="0"/>
        <w:tabs>
          <w:tab w:val="left" w:pos="2020"/>
          <w:tab w:val="left" w:pos="6790"/>
        </w:tabs>
        <w:autoSpaceDE w:val="0"/>
        <w:autoSpaceDN w:val="0"/>
        <w:adjustRightInd w:val="0"/>
        <w:spacing w:before="129"/>
        <w:rPr>
          <w:rFonts w:ascii="Courier New" w:hAnsi="Courier New" w:cs="Courier New"/>
          <w:strike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</w:r>
    </w:p>
    <w:p w:rsidR="00EF3B26" w:rsidRPr="002C732A" w:rsidRDefault="00EF3B26" w:rsidP="00EF3B26">
      <w:pPr>
        <w:widowControl w:val="0"/>
        <w:tabs>
          <w:tab w:val="left" w:pos="120"/>
          <w:tab w:val="center" w:pos="3105"/>
          <w:tab w:val="center" w:pos="5130"/>
          <w:tab w:val="center" w:pos="7380"/>
        </w:tabs>
        <w:autoSpaceDE w:val="0"/>
        <w:autoSpaceDN w:val="0"/>
        <w:adjustRightInd w:val="0"/>
        <w:rPr>
          <w:rFonts w:ascii="Courier New" w:hAnsi="Courier New" w:cs="Courier New"/>
          <w:sz w:val="16"/>
        </w:rPr>
      </w:pPr>
      <w:r w:rsidRPr="002C732A">
        <w:rPr>
          <w:rFonts w:ascii="Courier New" w:hAnsi="Courier New" w:cs="Courier New"/>
          <w:b/>
          <w:bCs/>
          <w:sz w:val="16"/>
          <w:szCs w:val="17"/>
        </w:rPr>
        <w:tab/>
        <w:t>PURPOSE AND</w:t>
      </w:r>
      <w:r w:rsidRPr="002C732A">
        <w:rPr>
          <w:rFonts w:ascii="Courier New" w:hAnsi="Courier New" w:cs="Courier New"/>
          <w:b/>
          <w:bCs/>
          <w:sz w:val="16"/>
          <w:szCs w:val="17"/>
        </w:rPr>
        <w:tab/>
      </w:r>
      <w:r w:rsidRPr="002C732A">
        <w:rPr>
          <w:rFonts w:ascii="Courier New" w:hAnsi="Courier New" w:cs="Courier New"/>
          <w:sz w:val="16"/>
        </w:rPr>
        <w:t>Purpose of use</w:t>
      </w:r>
      <w:r w:rsidRPr="002C732A">
        <w:rPr>
          <w:rFonts w:ascii="Courier New" w:hAnsi="Courier New" w:cs="Courier New"/>
          <w:sz w:val="16"/>
        </w:rPr>
        <w:tab/>
        <w:t xml:space="preserve"> Period of use:</w:t>
      </w:r>
      <w:r w:rsidRPr="002C732A">
        <w:rPr>
          <w:rFonts w:ascii="Courier New" w:hAnsi="Courier New" w:cs="Courier New"/>
          <w:sz w:val="16"/>
        </w:rPr>
        <w:tab/>
        <w:t xml:space="preserve"> Quantity:</w:t>
      </w:r>
    </w:p>
    <w:p w:rsidR="00EF3B26" w:rsidRPr="002C732A" w:rsidRDefault="00EF3B26" w:rsidP="00EF3B26">
      <w:pPr>
        <w:widowControl w:val="0"/>
        <w:tabs>
          <w:tab w:val="left" w:pos="120"/>
        </w:tabs>
        <w:autoSpaceDE w:val="0"/>
        <w:autoSpaceDN w:val="0"/>
        <w:adjustRightInd w:val="0"/>
        <w:rPr>
          <w:rFonts w:ascii="Courier New" w:hAnsi="Courier New" w:cs="Courier New"/>
          <w:b/>
          <w:bCs/>
          <w:sz w:val="16"/>
          <w:szCs w:val="17"/>
        </w:rPr>
      </w:pPr>
      <w:r w:rsidRPr="002C732A">
        <w:rPr>
          <w:rFonts w:ascii="Courier New" w:hAnsi="Courier New" w:cs="Courier New"/>
          <w:b/>
          <w:bCs/>
          <w:sz w:val="16"/>
          <w:szCs w:val="17"/>
        </w:rPr>
        <w:tab/>
        <w:t>PERIOD OF USE:</w:t>
      </w:r>
    </w:p>
    <w:p w:rsidR="00EF3B26" w:rsidRPr="002C732A" w:rsidRDefault="00EF3B26" w:rsidP="00EF3B26">
      <w:pPr>
        <w:widowControl w:val="0"/>
        <w:tabs>
          <w:tab w:val="left" w:pos="2200"/>
          <w:tab w:val="left" w:pos="4810"/>
          <w:tab w:val="left" w:pos="6430"/>
        </w:tabs>
        <w:autoSpaceDE w:val="0"/>
        <w:autoSpaceDN w:val="0"/>
        <w:adjustRightInd w:val="0"/>
        <w:spacing w:before="74"/>
        <w:rPr>
          <w:rFonts w:ascii="Courier New" w:hAnsi="Courier New" w:cs="Courier New"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  <w:t>STOCKWATER</w:t>
      </w:r>
      <w:r w:rsidRPr="002C732A">
        <w:rPr>
          <w:rFonts w:ascii="Courier New" w:hAnsi="Courier New" w:cs="Courier New"/>
          <w:sz w:val="16"/>
          <w:szCs w:val="17"/>
        </w:rPr>
        <w:tab/>
        <w:t>01/</w:t>
      </w:r>
      <w:proofErr w:type="gramStart"/>
      <w:r w:rsidRPr="002C732A">
        <w:rPr>
          <w:rFonts w:ascii="Courier New" w:hAnsi="Courier New" w:cs="Courier New"/>
          <w:sz w:val="16"/>
          <w:szCs w:val="17"/>
        </w:rPr>
        <w:t>01  12</w:t>
      </w:r>
      <w:proofErr w:type="gramEnd"/>
      <w:r w:rsidRPr="002C732A">
        <w:rPr>
          <w:rFonts w:ascii="Courier New" w:hAnsi="Courier New" w:cs="Courier New"/>
          <w:sz w:val="16"/>
          <w:szCs w:val="17"/>
        </w:rPr>
        <w:t>/31</w:t>
      </w:r>
      <w:r w:rsidRPr="002C732A">
        <w:rPr>
          <w:rFonts w:ascii="Courier New" w:hAnsi="Courier New" w:cs="Courier New"/>
          <w:sz w:val="16"/>
          <w:szCs w:val="17"/>
        </w:rPr>
        <w:tab/>
        <w:t>0.020 CFS</w:t>
      </w:r>
    </w:p>
    <w:p w:rsidR="00EF3B26" w:rsidRPr="002C732A" w:rsidRDefault="00EF3B26" w:rsidP="00EF3B26">
      <w:pPr>
        <w:widowControl w:val="0"/>
        <w:tabs>
          <w:tab w:val="left" w:pos="2200"/>
          <w:tab w:val="left" w:pos="4810"/>
          <w:tab w:val="left" w:pos="643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  <w:t>DOMESTIC</w:t>
      </w:r>
      <w:r w:rsidRPr="002C732A">
        <w:rPr>
          <w:rFonts w:ascii="Courier New" w:hAnsi="Courier New" w:cs="Courier New"/>
          <w:sz w:val="16"/>
          <w:szCs w:val="17"/>
        </w:rPr>
        <w:tab/>
        <w:t>01/</w:t>
      </w:r>
      <w:proofErr w:type="gramStart"/>
      <w:r w:rsidRPr="002C732A">
        <w:rPr>
          <w:rFonts w:ascii="Courier New" w:hAnsi="Courier New" w:cs="Courier New"/>
          <w:sz w:val="16"/>
          <w:szCs w:val="17"/>
        </w:rPr>
        <w:t>01  12</w:t>
      </w:r>
      <w:proofErr w:type="gramEnd"/>
      <w:r w:rsidRPr="002C732A">
        <w:rPr>
          <w:rFonts w:ascii="Courier New" w:hAnsi="Courier New" w:cs="Courier New"/>
          <w:sz w:val="16"/>
          <w:szCs w:val="17"/>
        </w:rPr>
        <w:t>/31</w:t>
      </w:r>
      <w:r w:rsidRPr="002C732A">
        <w:rPr>
          <w:rFonts w:ascii="Courier New" w:hAnsi="Courier New" w:cs="Courier New"/>
          <w:sz w:val="16"/>
          <w:szCs w:val="17"/>
        </w:rPr>
        <w:tab/>
        <w:t>0.040 CFS</w:t>
      </w:r>
    </w:p>
    <w:p w:rsidR="00EF3B26" w:rsidRPr="002C732A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spacing w:before="87"/>
        <w:rPr>
          <w:rFonts w:ascii="Courier New" w:hAnsi="Courier New" w:cs="Courier New"/>
          <w:sz w:val="16"/>
          <w:szCs w:val="17"/>
          <w:u w:val="single"/>
        </w:rPr>
      </w:pPr>
      <w:r w:rsidRPr="002C732A">
        <w:rPr>
          <w:rFonts w:ascii="Courier New" w:hAnsi="Courier New" w:cs="Courier New"/>
          <w:sz w:val="16"/>
          <w:szCs w:val="17"/>
        </w:rPr>
        <w:tab/>
      </w:r>
      <w:r w:rsidRPr="002C732A">
        <w:rPr>
          <w:rFonts w:ascii="Courier New" w:hAnsi="Courier New" w:cs="Courier New"/>
          <w:sz w:val="16"/>
          <w:szCs w:val="17"/>
          <w:u w:val="single"/>
        </w:rPr>
        <w:t>Domestic use is for 1 home.</w:t>
      </w:r>
    </w:p>
    <w:p w:rsidR="00EF3B26" w:rsidRPr="002C732A" w:rsidRDefault="00EF3B26" w:rsidP="00EF3B26">
      <w:pPr>
        <w:widowControl w:val="0"/>
        <w:tabs>
          <w:tab w:val="left" w:pos="130"/>
        </w:tabs>
        <w:autoSpaceDE w:val="0"/>
        <w:autoSpaceDN w:val="0"/>
        <w:adjustRightInd w:val="0"/>
        <w:spacing w:before="87"/>
        <w:rPr>
          <w:rFonts w:ascii="Courier New" w:hAnsi="Courier New" w:cs="Courier New"/>
          <w:sz w:val="16"/>
          <w:szCs w:val="16"/>
        </w:rPr>
      </w:pPr>
      <w:r w:rsidRPr="002C732A">
        <w:rPr>
          <w:rFonts w:ascii="Courier New" w:hAnsi="Courier New" w:cs="Courier New"/>
          <w:sz w:val="16"/>
          <w:szCs w:val="16"/>
        </w:rPr>
        <w:tab/>
      </w:r>
    </w:p>
    <w:p w:rsidR="00EF3B26" w:rsidRPr="002C732A" w:rsidRDefault="00EF3B26" w:rsidP="00EF3B26">
      <w:pPr>
        <w:widowControl w:val="0"/>
        <w:tabs>
          <w:tab w:val="left" w:pos="13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2C732A">
        <w:rPr>
          <w:rFonts w:ascii="Courier New" w:hAnsi="Courier New" w:cs="Courier New"/>
          <w:sz w:val="16"/>
          <w:szCs w:val="16"/>
        </w:rPr>
        <w:tab/>
      </w:r>
    </w:p>
    <w:p w:rsidR="00EF3B26" w:rsidRPr="002C732A" w:rsidRDefault="00EF3B26" w:rsidP="00EF3B26">
      <w:pPr>
        <w:widowControl w:val="0"/>
        <w:tabs>
          <w:tab w:val="left" w:pos="120"/>
          <w:tab w:val="left" w:pos="2020"/>
          <w:tab w:val="left" w:pos="405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7"/>
        </w:rPr>
      </w:pPr>
      <w:r w:rsidRPr="002C732A">
        <w:rPr>
          <w:rFonts w:ascii="Courier New" w:hAnsi="Courier New" w:cs="Courier New"/>
          <w:b/>
          <w:bCs/>
          <w:sz w:val="16"/>
          <w:szCs w:val="17"/>
        </w:rPr>
        <w:tab/>
        <w:t>PLACE OF USE:</w:t>
      </w:r>
      <w:r w:rsidRPr="002C732A">
        <w:rPr>
          <w:rFonts w:ascii="Courier New" w:hAnsi="Courier New" w:cs="Courier New"/>
          <w:b/>
          <w:bCs/>
          <w:sz w:val="16"/>
          <w:szCs w:val="17"/>
        </w:rPr>
        <w:tab/>
      </w:r>
      <w:r w:rsidRPr="002C732A">
        <w:rPr>
          <w:rFonts w:ascii="Courier New" w:hAnsi="Courier New" w:cs="Courier New"/>
          <w:sz w:val="16"/>
          <w:szCs w:val="17"/>
        </w:rPr>
        <w:t>STOCKWATER</w:t>
      </w:r>
      <w:r w:rsidRPr="002C732A">
        <w:rPr>
          <w:rFonts w:ascii="Courier New" w:hAnsi="Courier New" w:cs="Courier New"/>
          <w:sz w:val="16"/>
          <w:szCs w:val="17"/>
        </w:rPr>
        <w:tab/>
        <w:t xml:space="preserve">  within LEMHI County</w:t>
      </w:r>
    </w:p>
    <w:p w:rsidR="00EF3B26" w:rsidRPr="002C732A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spacing w:before="82"/>
        <w:rPr>
          <w:rFonts w:ascii="Courier New" w:hAnsi="Courier New" w:cs="Courier New"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  <w:t xml:space="preserve">T25N R21E S15 </w:t>
      </w:r>
      <w:r w:rsidRPr="002C732A">
        <w:rPr>
          <w:rFonts w:ascii="Courier New" w:hAnsi="Courier New" w:cs="Courier New"/>
          <w:sz w:val="16"/>
          <w:szCs w:val="17"/>
          <w:u w:val="single"/>
        </w:rPr>
        <w:t>NESW</w:t>
      </w:r>
      <w:r>
        <w:rPr>
          <w:rFonts w:ascii="Courier New" w:hAnsi="Courier New" w:cs="Courier New"/>
          <w:sz w:val="16"/>
          <w:szCs w:val="17"/>
        </w:rPr>
        <w:t xml:space="preserve"> </w:t>
      </w:r>
      <w:r w:rsidRPr="002C732A">
        <w:rPr>
          <w:rFonts w:ascii="Courier New" w:hAnsi="Courier New" w:cs="Courier New"/>
          <w:strike/>
          <w:sz w:val="16"/>
          <w:szCs w:val="17"/>
        </w:rPr>
        <w:t>NESE</w:t>
      </w:r>
    </w:p>
    <w:p w:rsidR="00EF3B26" w:rsidRPr="002C732A" w:rsidRDefault="00EF3B26" w:rsidP="00EF3B26">
      <w:pPr>
        <w:widowControl w:val="0"/>
        <w:autoSpaceDE w:val="0"/>
        <w:autoSpaceDN w:val="0"/>
        <w:adjustRightInd w:val="0"/>
        <w:spacing w:line="147" w:lineRule="exact"/>
        <w:rPr>
          <w:rFonts w:ascii="Courier New" w:hAnsi="Courier New" w:cs="Courier New"/>
          <w:sz w:val="16"/>
          <w:szCs w:val="17"/>
        </w:rPr>
      </w:pPr>
    </w:p>
    <w:p w:rsidR="00EF3B26" w:rsidRPr="002C732A" w:rsidRDefault="00EF3B26" w:rsidP="00EF3B26">
      <w:pPr>
        <w:widowControl w:val="0"/>
        <w:tabs>
          <w:tab w:val="left" w:pos="2020"/>
          <w:tab w:val="left" w:pos="405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  <w:t>DOMESTIC</w:t>
      </w:r>
      <w:r w:rsidRPr="002C732A">
        <w:rPr>
          <w:rFonts w:ascii="Courier New" w:hAnsi="Courier New" w:cs="Courier New"/>
          <w:sz w:val="16"/>
          <w:szCs w:val="17"/>
        </w:rPr>
        <w:tab/>
        <w:t xml:space="preserve"> within LEMHI County</w:t>
      </w:r>
    </w:p>
    <w:p w:rsidR="00EF3B26" w:rsidRPr="002C732A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spacing w:before="87"/>
        <w:rPr>
          <w:rFonts w:ascii="Courier New" w:hAnsi="Courier New" w:cs="Courier New"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  <w:t xml:space="preserve">T25N R21E S15 </w:t>
      </w:r>
      <w:r w:rsidRPr="002C732A">
        <w:rPr>
          <w:rFonts w:ascii="Courier New" w:hAnsi="Courier New" w:cs="Courier New"/>
          <w:sz w:val="16"/>
          <w:szCs w:val="17"/>
          <w:u w:val="single"/>
        </w:rPr>
        <w:t>NESW</w:t>
      </w:r>
      <w:r>
        <w:rPr>
          <w:rFonts w:ascii="Courier New" w:hAnsi="Courier New" w:cs="Courier New"/>
          <w:sz w:val="16"/>
          <w:szCs w:val="17"/>
        </w:rPr>
        <w:t xml:space="preserve"> </w:t>
      </w:r>
      <w:r w:rsidRPr="002C732A">
        <w:rPr>
          <w:rFonts w:ascii="Courier New" w:hAnsi="Courier New" w:cs="Courier New"/>
          <w:strike/>
          <w:sz w:val="16"/>
          <w:szCs w:val="17"/>
        </w:rPr>
        <w:t>NESE</w:t>
      </w:r>
    </w:p>
    <w:p w:rsidR="00EF3B26" w:rsidRPr="002C732A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7"/>
        </w:rPr>
        <w:tab/>
      </w:r>
    </w:p>
    <w:p w:rsidR="00EF3B26" w:rsidRPr="002C732A" w:rsidRDefault="00EF3B26" w:rsidP="00EF3B26">
      <w:pPr>
        <w:widowControl w:val="0"/>
        <w:tabs>
          <w:tab w:val="left" w:pos="120"/>
        </w:tabs>
        <w:autoSpaceDE w:val="0"/>
        <w:autoSpaceDN w:val="0"/>
        <w:adjustRightInd w:val="0"/>
        <w:rPr>
          <w:rFonts w:ascii="Courier New" w:hAnsi="Courier New" w:cs="Courier New"/>
          <w:b/>
          <w:bCs/>
          <w:sz w:val="16"/>
          <w:szCs w:val="17"/>
        </w:rPr>
      </w:pPr>
      <w:r w:rsidRPr="002C732A">
        <w:rPr>
          <w:rFonts w:ascii="Courier New" w:hAnsi="Courier New" w:cs="Courier New"/>
          <w:b/>
          <w:bCs/>
          <w:sz w:val="16"/>
          <w:szCs w:val="17"/>
        </w:rPr>
        <w:tab/>
        <w:t>OTHER PROVISIONS NECESSARY FOR DEFINITION OR ADMINISTRATION OF THIS WATER RIGHT:</w:t>
      </w:r>
    </w:p>
    <w:p w:rsidR="00EF3B26" w:rsidRPr="002C732A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spacing w:before="82"/>
        <w:rPr>
          <w:rFonts w:ascii="Courier New" w:hAnsi="Courier New" w:cs="Courier New"/>
          <w:sz w:val="16"/>
          <w:szCs w:val="16"/>
          <w:u w:val="single"/>
        </w:rPr>
      </w:pPr>
      <w:r w:rsidRPr="002C732A">
        <w:rPr>
          <w:rFonts w:ascii="Courier New" w:hAnsi="Courier New" w:cs="Courier New"/>
          <w:sz w:val="16"/>
          <w:szCs w:val="16"/>
        </w:rPr>
        <w:tab/>
      </w:r>
      <w:r w:rsidRPr="002C732A">
        <w:rPr>
          <w:rFonts w:ascii="Courier New" w:hAnsi="Courier New" w:cs="Courier New"/>
          <w:sz w:val="16"/>
          <w:szCs w:val="16"/>
          <w:u w:val="single"/>
        </w:rPr>
        <w:t>This partial decree is subject to such general provisions necessary for</w:t>
      </w:r>
    </w:p>
    <w:p w:rsidR="00EF3B26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ind w:left="2020"/>
        <w:rPr>
          <w:rFonts w:ascii="Courier New" w:hAnsi="Courier New" w:cs="Courier New"/>
          <w:sz w:val="16"/>
          <w:szCs w:val="16"/>
          <w:u w:val="single"/>
        </w:rPr>
      </w:pPr>
      <w:r w:rsidRPr="002C732A">
        <w:rPr>
          <w:rFonts w:ascii="Courier New" w:hAnsi="Courier New" w:cs="Courier New"/>
          <w:sz w:val="16"/>
          <w:szCs w:val="16"/>
          <w:u w:val="single"/>
        </w:rPr>
        <w:t>the definition of the rights or for the efficient administration of the water</w:t>
      </w:r>
      <w:r>
        <w:rPr>
          <w:rFonts w:ascii="Courier New" w:hAnsi="Courier New" w:cs="Courier New"/>
          <w:sz w:val="16"/>
          <w:szCs w:val="16"/>
          <w:u w:val="single"/>
        </w:rPr>
        <w:t xml:space="preserve"> </w:t>
      </w:r>
      <w:r w:rsidRPr="002C732A">
        <w:rPr>
          <w:rFonts w:ascii="Courier New" w:hAnsi="Courier New" w:cs="Courier New"/>
          <w:sz w:val="16"/>
          <w:szCs w:val="16"/>
          <w:u w:val="single"/>
        </w:rPr>
        <w:t>rights as may be ultimately determined by the Court at a point in time no</w:t>
      </w:r>
      <w:r>
        <w:rPr>
          <w:rFonts w:ascii="Courier New" w:hAnsi="Courier New" w:cs="Courier New"/>
          <w:sz w:val="16"/>
          <w:szCs w:val="16"/>
          <w:u w:val="single"/>
        </w:rPr>
        <w:t xml:space="preserve"> </w:t>
      </w:r>
      <w:r w:rsidRPr="002C732A">
        <w:rPr>
          <w:rFonts w:ascii="Courier New" w:hAnsi="Courier New" w:cs="Courier New"/>
          <w:sz w:val="16"/>
          <w:szCs w:val="16"/>
          <w:u w:val="single"/>
        </w:rPr>
        <w:t xml:space="preserve">later than the entry of a final unified decree.  </w:t>
      </w:r>
      <w:proofErr w:type="gramStart"/>
      <w:r w:rsidRPr="002C732A">
        <w:rPr>
          <w:rFonts w:ascii="Courier New" w:hAnsi="Courier New" w:cs="Courier New"/>
          <w:sz w:val="16"/>
          <w:szCs w:val="16"/>
          <w:u w:val="single"/>
        </w:rPr>
        <w:t>Section 42-1412(6), Idaho</w:t>
      </w:r>
      <w:r>
        <w:rPr>
          <w:rFonts w:ascii="Courier New" w:hAnsi="Courier New" w:cs="Courier New"/>
          <w:sz w:val="16"/>
          <w:szCs w:val="16"/>
          <w:u w:val="single"/>
        </w:rPr>
        <w:t xml:space="preserve"> </w:t>
      </w:r>
      <w:r w:rsidRPr="002C732A">
        <w:rPr>
          <w:rFonts w:ascii="Courier New" w:hAnsi="Courier New" w:cs="Courier New"/>
          <w:sz w:val="16"/>
          <w:szCs w:val="16"/>
          <w:u w:val="single"/>
        </w:rPr>
        <w:t>Code.</w:t>
      </w:r>
      <w:proofErr w:type="gramEnd"/>
    </w:p>
    <w:p w:rsidR="00EF3B26" w:rsidRPr="002C732A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u w:val="single"/>
        </w:rPr>
      </w:pPr>
    </w:p>
    <w:p w:rsidR="00EF3B26" w:rsidRPr="002C732A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2C732A">
        <w:rPr>
          <w:rFonts w:ascii="Courier New" w:hAnsi="Courier New" w:cs="Courier New"/>
          <w:sz w:val="16"/>
          <w:szCs w:val="16"/>
        </w:rPr>
        <w:tab/>
        <w:t>The quantity of water decreed for this water right is not a determination</w:t>
      </w:r>
    </w:p>
    <w:p w:rsidR="00EF3B26" w:rsidRPr="002C732A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2C732A">
        <w:rPr>
          <w:rFonts w:ascii="Courier New" w:hAnsi="Courier New" w:cs="Courier New"/>
          <w:sz w:val="16"/>
          <w:szCs w:val="16"/>
        </w:rPr>
        <w:tab/>
      </w:r>
      <w:proofErr w:type="gramStart"/>
      <w:r w:rsidRPr="002C732A">
        <w:rPr>
          <w:rFonts w:ascii="Courier New" w:hAnsi="Courier New" w:cs="Courier New"/>
          <w:sz w:val="16"/>
          <w:szCs w:val="16"/>
        </w:rPr>
        <w:t>of</w:t>
      </w:r>
      <w:proofErr w:type="gramEnd"/>
      <w:r w:rsidRPr="002C732A">
        <w:rPr>
          <w:rFonts w:ascii="Courier New" w:hAnsi="Courier New" w:cs="Courier New"/>
          <w:sz w:val="16"/>
          <w:szCs w:val="16"/>
        </w:rPr>
        <w:t xml:space="preserve"> historical beneficial use.</w:t>
      </w:r>
    </w:p>
    <w:p w:rsidR="00EF3B26" w:rsidRDefault="00EF3B26" w:rsidP="00EF3B26">
      <w:pPr>
        <w:widowControl w:val="0"/>
        <w:tabs>
          <w:tab w:val="left" w:pos="130"/>
          <w:tab w:val="left" w:pos="202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EF3B26" w:rsidRPr="002C732A" w:rsidRDefault="00EF3B26" w:rsidP="00EF3B26">
      <w:pPr>
        <w:widowControl w:val="0"/>
        <w:tabs>
          <w:tab w:val="left" w:pos="120"/>
          <w:tab w:val="left" w:pos="202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7"/>
        </w:rPr>
      </w:pPr>
      <w:r w:rsidRPr="002C732A">
        <w:rPr>
          <w:rFonts w:ascii="Courier New" w:hAnsi="Courier New" w:cs="Courier New"/>
          <w:sz w:val="16"/>
          <w:szCs w:val="16"/>
        </w:rPr>
        <w:tab/>
      </w:r>
      <w:r w:rsidRPr="002C732A">
        <w:rPr>
          <w:rFonts w:ascii="Courier New" w:hAnsi="Courier New" w:cs="Courier New"/>
          <w:b/>
          <w:bCs/>
          <w:sz w:val="16"/>
          <w:szCs w:val="17"/>
        </w:rPr>
        <w:t>EXPLANATORY MATERIAL:</w:t>
      </w:r>
      <w:r w:rsidRPr="002C732A">
        <w:rPr>
          <w:rFonts w:ascii="Courier New" w:hAnsi="Courier New" w:cs="Courier New"/>
          <w:b/>
          <w:bCs/>
          <w:sz w:val="16"/>
          <w:szCs w:val="17"/>
        </w:rPr>
        <w:tab/>
      </w:r>
      <w:r w:rsidRPr="002C732A">
        <w:rPr>
          <w:rFonts w:ascii="Courier New" w:hAnsi="Courier New" w:cs="Courier New"/>
          <w:sz w:val="16"/>
          <w:szCs w:val="17"/>
        </w:rPr>
        <w:t xml:space="preserve">BASIS OF CLAIM </w:t>
      </w:r>
      <w:proofErr w:type="gramStart"/>
      <w:r w:rsidRPr="002C732A">
        <w:rPr>
          <w:rFonts w:ascii="Courier New" w:hAnsi="Courier New" w:cs="Courier New"/>
          <w:sz w:val="16"/>
          <w:szCs w:val="17"/>
        </w:rPr>
        <w:t>-  Beneficial</w:t>
      </w:r>
      <w:proofErr w:type="gramEnd"/>
      <w:r w:rsidRPr="002C732A">
        <w:rPr>
          <w:rFonts w:ascii="Courier New" w:hAnsi="Courier New" w:cs="Courier New"/>
          <w:sz w:val="16"/>
          <w:szCs w:val="17"/>
        </w:rPr>
        <w:t xml:space="preserve"> Use</w:t>
      </w:r>
    </w:p>
    <w:p w:rsidR="00EF3B26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spacing w:before="82"/>
        <w:rPr>
          <w:rFonts w:ascii="Courier New" w:hAnsi="Courier New" w:cs="Courier New"/>
          <w:sz w:val="16"/>
          <w:szCs w:val="17"/>
          <w:u w:val="single"/>
        </w:rPr>
      </w:pPr>
      <w:r w:rsidRPr="002C732A">
        <w:rPr>
          <w:rFonts w:ascii="Courier New" w:hAnsi="Courier New" w:cs="Courier New"/>
          <w:sz w:val="16"/>
          <w:szCs w:val="17"/>
        </w:rPr>
        <w:tab/>
      </w:r>
      <w:proofErr w:type="spellStart"/>
      <w:r w:rsidRPr="002C732A">
        <w:rPr>
          <w:rFonts w:ascii="Courier New" w:hAnsi="Courier New" w:cs="Courier New"/>
          <w:sz w:val="16"/>
          <w:szCs w:val="17"/>
          <w:u w:val="single"/>
        </w:rPr>
        <w:t>Stockwater</w:t>
      </w:r>
      <w:proofErr w:type="spellEnd"/>
      <w:r w:rsidRPr="002C732A">
        <w:rPr>
          <w:rFonts w:ascii="Courier New" w:hAnsi="Courier New" w:cs="Courier New"/>
          <w:sz w:val="16"/>
          <w:szCs w:val="17"/>
          <w:u w:val="single"/>
        </w:rPr>
        <w:t xml:space="preserve"> use is for 50 head mixed.</w:t>
      </w:r>
    </w:p>
    <w:p w:rsidR="00EF3B26" w:rsidRPr="002C732A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spacing w:before="82"/>
        <w:rPr>
          <w:rFonts w:ascii="Courier New" w:hAnsi="Courier New" w:cs="Courier New"/>
          <w:sz w:val="16"/>
          <w:szCs w:val="17"/>
          <w:u w:val="single"/>
        </w:rPr>
      </w:pPr>
    </w:p>
    <w:p w:rsidR="00EF3B26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7"/>
          <w:u w:val="single"/>
        </w:rPr>
      </w:pPr>
      <w:r w:rsidRPr="002C732A">
        <w:rPr>
          <w:rFonts w:ascii="Courier New" w:hAnsi="Courier New" w:cs="Courier New"/>
          <w:sz w:val="16"/>
          <w:szCs w:val="17"/>
        </w:rPr>
        <w:tab/>
      </w:r>
      <w:r w:rsidRPr="002C732A">
        <w:rPr>
          <w:rFonts w:ascii="Courier New" w:hAnsi="Courier New" w:cs="Courier New"/>
          <w:sz w:val="16"/>
          <w:szCs w:val="17"/>
          <w:u w:val="single"/>
        </w:rPr>
        <w:t>Parcel #: RP25N21E14801</w:t>
      </w:r>
    </w:p>
    <w:p w:rsidR="00EF3B26" w:rsidRPr="002C732A" w:rsidRDefault="00EF3B26" w:rsidP="00EF3B26">
      <w:pPr>
        <w:widowControl w:val="0"/>
        <w:tabs>
          <w:tab w:val="left" w:pos="202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7"/>
          <w:u w:val="single"/>
        </w:rPr>
      </w:pPr>
    </w:p>
    <w:p w:rsidR="00EF3B26" w:rsidRPr="002C732A" w:rsidRDefault="00EF3B26" w:rsidP="00EF3B26">
      <w:pPr>
        <w:widowControl w:val="0"/>
        <w:tabs>
          <w:tab w:val="left" w:pos="130"/>
          <w:tab w:val="left" w:pos="2020"/>
        </w:tabs>
        <w:autoSpaceDE w:val="0"/>
        <w:autoSpaceDN w:val="0"/>
        <w:adjustRightInd w:val="0"/>
        <w:spacing w:before="30"/>
        <w:rPr>
          <w:rFonts w:ascii="Courier New" w:hAnsi="Courier New" w:cs="Courier New"/>
          <w:sz w:val="16"/>
          <w:szCs w:val="16"/>
        </w:rPr>
      </w:pPr>
      <w:r w:rsidRPr="002C732A">
        <w:rPr>
          <w:rFonts w:ascii="Courier New" w:hAnsi="Courier New" w:cs="Courier New"/>
          <w:sz w:val="16"/>
          <w:szCs w:val="16"/>
        </w:rPr>
        <w:tab/>
      </w:r>
      <w:r w:rsidRPr="002C732A">
        <w:rPr>
          <w:rFonts w:ascii="Courier New" w:hAnsi="Courier New" w:cs="Courier New"/>
          <w:sz w:val="16"/>
          <w:szCs w:val="16"/>
        </w:rPr>
        <w:tab/>
      </w:r>
      <w:r w:rsidRPr="002C732A">
        <w:rPr>
          <w:rFonts w:ascii="Courier New" w:hAnsi="Courier New" w:cs="Courier New"/>
          <w:strike/>
          <w:sz w:val="16"/>
          <w:szCs w:val="17"/>
        </w:rPr>
        <w:t>50 HEAD/MIXED RP 25N21E150018A</w:t>
      </w:r>
      <w:r w:rsidRPr="002C732A">
        <w:rPr>
          <w:rFonts w:ascii="Courier New" w:hAnsi="Courier New" w:cs="Courier New"/>
          <w:sz w:val="16"/>
          <w:szCs w:val="16"/>
        </w:rPr>
        <w:tab/>
      </w:r>
    </w:p>
    <w:p w:rsidR="00EF3B26" w:rsidRPr="002C732A" w:rsidRDefault="00EF3B26" w:rsidP="00EF3B26">
      <w:pPr>
        <w:widowControl w:val="0"/>
        <w:tabs>
          <w:tab w:val="left" w:pos="220"/>
          <w:tab w:val="left" w:pos="7960"/>
        </w:tabs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3B7CB5" w:rsidRDefault="003B7CB5" w:rsidP="00EF3B26">
      <w:pPr>
        <w:widowControl w:val="0"/>
        <w:tabs>
          <w:tab w:val="left" w:pos="7870"/>
        </w:tabs>
        <w:autoSpaceDE w:val="0"/>
        <w:autoSpaceDN w:val="0"/>
        <w:adjustRightInd w:val="0"/>
      </w:pPr>
    </w:p>
    <w:sectPr w:rsidR="003B7CB5" w:rsidSect="00EF3B26"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31F7F"/>
    <w:multiLevelType w:val="hybridMultilevel"/>
    <w:tmpl w:val="0472E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A147CC"/>
    <w:multiLevelType w:val="hybridMultilevel"/>
    <w:tmpl w:val="25CA0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75B6"/>
    <w:rsid w:val="001763BA"/>
    <w:rsid w:val="00301902"/>
    <w:rsid w:val="003A3559"/>
    <w:rsid w:val="003B7CB5"/>
    <w:rsid w:val="00491896"/>
    <w:rsid w:val="00502E89"/>
    <w:rsid w:val="00512820"/>
    <w:rsid w:val="00562359"/>
    <w:rsid w:val="00577F72"/>
    <w:rsid w:val="005F1920"/>
    <w:rsid w:val="006069DF"/>
    <w:rsid w:val="00694E6F"/>
    <w:rsid w:val="0087172E"/>
    <w:rsid w:val="00A44C21"/>
    <w:rsid w:val="00A850B6"/>
    <w:rsid w:val="00AB1ABB"/>
    <w:rsid w:val="00AC2F47"/>
    <w:rsid w:val="00B67588"/>
    <w:rsid w:val="00BB607A"/>
    <w:rsid w:val="00BC7960"/>
    <w:rsid w:val="00CD75B6"/>
    <w:rsid w:val="00D22749"/>
    <w:rsid w:val="00EC7AFB"/>
    <w:rsid w:val="00EE6B13"/>
    <w:rsid w:val="00EF3B26"/>
    <w:rsid w:val="00F11230"/>
    <w:rsid w:val="00F35B2E"/>
    <w:rsid w:val="00F35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Arial"/>
        <w:sz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A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4C21"/>
  </w:style>
  <w:style w:type="paragraph" w:styleId="ListParagraph">
    <w:name w:val="List Paragraph"/>
    <w:basedOn w:val="Normal"/>
    <w:uiPriority w:val="34"/>
    <w:qFormat/>
    <w:rsid w:val="00CD75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2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IDWR</Company>
  <LinksUpToDate>false</LinksUpToDate>
  <CharactersWithSpaces>6828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csaxton</dc:creator>
  <cp:keywords/>
  <dc:description/>
  <cp:lastModifiedBy>csaxton</cp:lastModifiedBy>
  <cp:revision>8</cp:revision>
  <dcterms:created xsi:type="dcterms:W3CDTF">2011-05-18T16:59:00Z</dcterms:created>
  <dcterms:modified xsi:type="dcterms:W3CDTF">2011-06-30T18:44:00Z</dcterms:modified>
</cp:coreProperties>
</file>